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1F4" w:rsidRDefault="006E11F4" w:rsidP="006E11F4">
      <w:pPr>
        <w:pStyle w:val="a4"/>
        <w:tabs>
          <w:tab w:val="clear" w:pos="4536"/>
          <w:tab w:val="clear" w:pos="9072"/>
          <w:tab w:val="right" w:pos="8222"/>
        </w:tabs>
      </w:pPr>
      <w:r>
        <w:t>3GPP TSG-RAN WG2 Meeting #124</w:t>
      </w:r>
      <w:r>
        <w:tab/>
      </w:r>
      <w:r w:rsidR="00122C10" w:rsidRPr="00122C10">
        <w:t>R2-2312054</w:t>
      </w:r>
    </w:p>
    <w:p w:rsidR="006E11F4" w:rsidRDefault="006E11F4" w:rsidP="006E11F4">
      <w:pPr>
        <w:pStyle w:val="a4"/>
      </w:pPr>
      <w:r>
        <w:t>Chicago, USA, Nov. 13</w:t>
      </w:r>
      <w:r>
        <w:rPr>
          <w:vertAlign w:val="superscript"/>
        </w:rPr>
        <w:t>th</w:t>
      </w:r>
      <w:r>
        <w:t xml:space="preserve"> – 17</w:t>
      </w:r>
      <w:r>
        <w:rPr>
          <w:vertAlign w:val="superscript"/>
        </w:rPr>
        <w:t>th</w:t>
      </w:r>
      <w:r>
        <w:t>, 2023</w:t>
      </w:r>
    </w:p>
    <w:p w:rsidR="006E11F4" w:rsidRPr="006E11F4" w:rsidRDefault="006E11F4" w:rsidP="009A2DD9">
      <w:pPr>
        <w:pStyle w:val="a4"/>
        <w:tabs>
          <w:tab w:val="clear" w:pos="4536"/>
          <w:tab w:val="left" w:pos="1910"/>
        </w:tabs>
        <w:spacing w:after="90"/>
        <w:ind w:left="1800" w:hanging="1800"/>
        <w:jc w:val="both"/>
        <w:rPr>
          <w:rFonts w:eastAsiaTheme="minorEastAsia" w:cs="Arial"/>
          <w:sz w:val="22"/>
          <w:szCs w:val="22"/>
          <w:lang w:eastAsia="zh-CN"/>
        </w:rPr>
      </w:pPr>
    </w:p>
    <w:p w:rsidR="004F6A36" w:rsidRDefault="004F6A36" w:rsidP="009A2DD9">
      <w:pPr>
        <w:pStyle w:val="a4"/>
        <w:tabs>
          <w:tab w:val="clear" w:pos="4536"/>
          <w:tab w:val="left" w:pos="1910"/>
        </w:tabs>
        <w:spacing w:after="90"/>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9A2DD9">
      <w:pPr>
        <w:pStyle w:val="a4"/>
        <w:tabs>
          <w:tab w:val="clear" w:pos="4536"/>
          <w:tab w:val="left" w:pos="1799"/>
        </w:tabs>
        <w:spacing w:after="9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C14188" w:rsidRPr="00C14188">
        <w:rPr>
          <w:rFonts w:eastAsiaTheme="minorEastAsia" w:cs="Arial"/>
          <w:sz w:val="22"/>
          <w:szCs w:val="22"/>
          <w:lang w:eastAsia="zh-CN"/>
        </w:rPr>
        <w:t xml:space="preserve">Discussion on GNSS operation </w:t>
      </w:r>
      <w:r w:rsidR="002330B8">
        <w:rPr>
          <w:rFonts w:eastAsiaTheme="minorEastAsia" w:cs="Arial"/>
          <w:sz w:val="22"/>
          <w:szCs w:val="22"/>
          <w:lang w:eastAsia="zh-CN"/>
        </w:rPr>
        <w:t>enhancement</w:t>
      </w:r>
      <w:r w:rsidR="00C83972">
        <w:rPr>
          <w:rFonts w:eastAsiaTheme="minorEastAsia" w:cs="Arial"/>
          <w:sz w:val="22"/>
          <w:szCs w:val="22"/>
          <w:lang w:eastAsia="zh-CN"/>
        </w:rPr>
        <w:t>s</w:t>
      </w:r>
    </w:p>
    <w:p w:rsidR="004F6A36" w:rsidRDefault="004F6A36" w:rsidP="009A2DD9">
      <w:pPr>
        <w:pStyle w:val="a4"/>
        <w:tabs>
          <w:tab w:val="clear" w:pos="4536"/>
          <w:tab w:val="clear" w:pos="9072"/>
          <w:tab w:val="left" w:pos="1800"/>
          <w:tab w:val="left" w:pos="7590"/>
        </w:tabs>
        <w:spacing w:after="90"/>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BF2645">
        <w:rPr>
          <w:rFonts w:eastAsiaTheme="minorEastAsia" w:cs="Arial" w:hint="eastAsia"/>
          <w:sz w:val="22"/>
          <w:szCs w:val="22"/>
          <w:lang w:eastAsia="zh-CN"/>
        </w:rPr>
        <w:t>7</w:t>
      </w:r>
      <w:r w:rsidR="001B0490">
        <w:rPr>
          <w:rFonts w:eastAsiaTheme="minorEastAsia" w:cs="Arial" w:hint="eastAsia"/>
          <w:sz w:val="22"/>
          <w:szCs w:val="22"/>
          <w:lang w:eastAsia="zh-CN"/>
        </w:rPr>
        <w:t>.6.2.2</w:t>
      </w:r>
      <w:r w:rsidR="000B0B2A">
        <w:rPr>
          <w:rFonts w:eastAsiaTheme="minorEastAsia" w:cs="Arial"/>
          <w:sz w:val="22"/>
          <w:szCs w:val="22"/>
          <w:lang w:eastAsia="zh-CN"/>
        </w:rPr>
        <w:tab/>
      </w:r>
    </w:p>
    <w:p w:rsidR="004F6A36" w:rsidRDefault="004F6A36" w:rsidP="009A2DD9">
      <w:pPr>
        <w:pStyle w:val="a4"/>
        <w:tabs>
          <w:tab w:val="left" w:pos="1800"/>
        </w:tabs>
        <w:spacing w:after="90"/>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F52790" w:rsidRDefault="00F52790" w:rsidP="0010412E">
      <w:pPr>
        <w:pStyle w:val="a0"/>
        <w:rPr>
          <w:rFonts w:eastAsiaTheme="minorEastAsia"/>
          <w:lang w:eastAsia="zh-CN"/>
        </w:rPr>
      </w:pPr>
      <w:bookmarkStart w:id="4" w:name="OLE_LINK32"/>
      <w:bookmarkStart w:id="5" w:name="OLE_LINK33"/>
      <w:bookmarkStart w:id="6" w:name="OLE_LINK1"/>
      <w:bookmarkStart w:id="7" w:name="OLE_LINK2"/>
      <w:r>
        <w:rPr>
          <w:rFonts w:eastAsiaTheme="minorEastAsia"/>
          <w:lang w:eastAsia="zh-CN"/>
        </w:rPr>
        <w:t>I</w:t>
      </w:r>
      <w:r>
        <w:rPr>
          <w:rFonts w:eastAsiaTheme="minorEastAsia" w:hint="eastAsia"/>
          <w:lang w:eastAsia="zh-CN"/>
        </w:rPr>
        <w:t xml:space="preserve">n this contribution, we </w:t>
      </w:r>
      <w:r w:rsidR="00742012">
        <w:rPr>
          <w:rFonts w:eastAsiaTheme="minorEastAsia" w:hint="eastAsia"/>
          <w:lang w:eastAsia="zh-CN"/>
        </w:rPr>
        <w:t>discuss</w:t>
      </w:r>
      <w:r w:rsidR="00F12B97">
        <w:rPr>
          <w:rFonts w:eastAsiaTheme="minorEastAsia" w:hint="eastAsia"/>
          <w:lang w:eastAsia="zh-CN"/>
        </w:rPr>
        <w:t xml:space="preserve"> GNSS </w:t>
      </w:r>
      <w:r w:rsidR="00F12B97">
        <w:rPr>
          <w:rFonts w:eastAsiaTheme="minorEastAsia"/>
          <w:lang w:eastAsia="zh-CN"/>
        </w:rPr>
        <w:t>operation</w:t>
      </w:r>
      <w:r w:rsidR="00F12B97">
        <w:rPr>
          <w:rFonts w:eastAsiaTheme="minorEastAsia" w:hint="eastAsia"/>
          <w:lang w:eastAsia="zh-CN"/>
        </w:rPr>
        <w:t xml:space="preserve"> </w:t>
      </w:r>
      <w:r w:rsidR="00742012">
        <w:rPr>
          <w:rFonts w:eastAsiaTheme="minorEastAsia" w:hint="eastAsia"/>
          <w:lang w:eastAsia="zh-CN"/>
        </w:rPr>
        <w:t xml:space="preserve">enhancement </w:t>
      </w:r>
      <w:r w:rsidR="00327FC2">
        <w:rPr>
          <w:rFonts w:eastAsiaTheme="minorEastAsia" w:hint="eastAsia"/>
          <w:lang w:eastAsia="zh-CN"/>
        </w:rPr>
        <w:t xml:space="preserve">for </w:t>
      </w:r>
      <w:proofErr w:type="spellStart"/>
      <w:r w:rsidR="00327FC2">
        <w:rPr>
          <w:rFonts w:eastAsiaTheme="minorEastAsia" w:hint="eastAsia"/>
          <w:lang w:eastAsia="zh-CN"/>
        </w:rPr>
        <w:t>IoT</w:t>
      </w:r>
      <w:proofErr w:type="spellEnd"/>
      <w:r w:rsidR="00327FC2">
        <w:rPr>
          <w:rFonts w:eastAsiaTheme="minorEastAsia" w:hint="eastAsia"/>
          <w:lang w:eastAsia="zh-CN"/>
        </w:rPr>
        <w:t xml:space="preserve"> NTN UE</w:t>
      </w:r>
      <w:r w:rsidR="00D43001">
        <w:rPr>
          <w:rFonts w:eastAsiaTheme="minorEastAsia" w:hint="eastAsia"/>
          <w:lang w:eastAsia="zh-CN"/>
        </w:rPr>
        <w:t xml:space="preserve"> based on </w:t>
      </w:r>
      <w:r w:rsidR="00742012">
        <w:rPr>
          <w:rFonts w:eastAsiaTheme="minorEastAsia" w:hint="eastAsia"/>
          <w:lang w:eastAsia="zh-CN"/>
        </w:rPr>
        <w:t xml:space="preserve">latest </w:t>
      </w:r>
      <w:r w:rsidR="00D43001">
        <w:rPr>
          <w:rFonts w:eastAsiaTheme="minorEastAsia" w:hint="eastAsia"/>
          <w:lang w:eastAsia="zh-CN"/>
        </w:rPr>
        <w:t>RAN1 and RAN2 agreements, and</w:t>
      </w:r>
      <w:r w:rsidR="00742012">
        <w:rPr>
          <w:rFonts w:eastAsiaTheme="minorEastAsia" w:hint="eastAsia"/>
          <w:lang w:eastAsia="zh-CN"/>
        </w:rPr>
        <w:t xml:space="preserve"> propose related solutions from our perspective</w:t>
      </w:r>
      <w:r w:rsidR="00F12B97">
        <w:rPr>
          <w:rFonts w:eastAsiaTheme="minorEastAsia" w:hint="eastAsia"/>
          <w:lang w:eastAsia="zh-CN"/>
        </w:rPr>
        <w:t>.</w:t>
      </w:r>
      <w:bookmarkEnd w:id="4"/>
      <w:bookmarkEnd w:id="5"/>
      <w:r>
        <w:rPr>
          <w:rFonts w:eastAsiaTheme="minorEastAsia" w:hint="eastAsia"/>
          <w:lang w:eastAsia="zh-CN"/>
        </w:rPr>
        <w:t xml:space="preserve"> </w:t>
      </w:r>
    </w:p>
    <w:bookmarkEnd w:id="6"/>
    <w:bookmarkEnd w:id="7"/>
    <w:p w:rsidR="00E3725B" w:rsidRDefault="00E3725B" w:rsidP="00E3725B">
      <w:pPr>
        <w:pStyle w:val="1"/>
        <w:jc w:val="both"/>
      </w:pPr>
      <w:r w:rsidRPr="00AA54B6">
        <w:rPr>
          <w:rFonts w:hint="eastAsia"/>
        </w:rPr>
        <w:t>Discussion</w:t>
      </w:r>
    </w:p>
    <w:p w:rsidR="007F0AA6" w:rsidRPr="00062BBD" w:rsidRDefault="00976C3F" w:rsidP="00062BBD">
      <w:pPr>
        <w:pStyle w:val="20"/>
        <w:spacing w:after="120"/>
        <w:ind w:left="566" w:hangingChars="283" w:hanging="566"/>
        <w:rPr>
          <w:b w:val="0"/>
        </w:rPr>
      </w:pPr>
      <w:r w:rsidRPr="00062BBD">
        <w:rPr>
          <w:rFonts w:eastAsiaTheme="minorEastAsia" w:hint="eastAsia"/>
          <w:b w:val="0"/>
        </w:rPr>
        <w:t>GNSS valid duration</w:t>
      </w:r>
    </w:p>
    <w:p w:rsidR="004D34FC" w:rsidRDefault="001C0EC7" w:rsidP="00125E2F">
      <w:pPr>
        <w:pStyle w:val="a0"/>
        <w:rPr>
          <w:rFonts w:eastAsiaTheme="minorEastAsia"/>
          <w:lang w:eastAsia="zh-CN"/>
        </w:rPr>
      </w:pPr>
      <w:r>
        <w:rPr>
          <w:rFonts w:eastAsiaTheme="minorEastAsia" w:hint="eastAsia"/>
          <w:lang w:eastAsia="zh-CN"/>
        </w:rPr>
        <w:t xml:space="preserve">In the last meeting, </w:t>
      </w:r>
      <w:r w:rsidR="00672056">
        <w:rPr>
          <w:rFonts w:eastAsiaTheme="minorEastAsia" w:hint="eastAsia"/>
          <w:lang w:eastAsia="zh-CN"/>
        </w:rPr>
        <w:t>it was left to next meeting to discuss</w:t>
      </w:r>
      <w:r>
        <w:rPr>
          <w:rFonts w:eastAsiaTheme="minorEastAsia" w:hint="eastAsia"/>
          <w:lang w:eastAsia="zh-CN"/>
        </w:rPr>
        <w:t xml:space="preserve"> </w:t>
      </w:r>
      <w:r w:rsidR="00DB7088">
        <w:rPr>
          <w:rFonts w:eastAsiaTheme="minorEastAsia" w:hint="eastAsia"/>
          <w:lang w:eastAsia="zh-CN"/>
        </w:rPr>
        <w:t xml:space="preserve">how </w:t>
      </w:r>
      <w:r>
        <w:rPr>
          <w:rFonts w:eastAsiaTheme="minorEastAsia" w:hint="eastAsia"/>
          <w:lang w:eastAsia="zh-CN"/>
        </w:rPr>
        <w:t>to decide GNSS valid or invalid during X and Y [</w:t>
      </w:r>
      <w:r w:rsidR="00B9498F">
        <w:rPr>
          <w:rFonts w:eastAsiaTheme="minorEastAsia" w:hint="eastAsia"/>
          <w:lang w:eastAsia="zh-CN"/>
        </w:rPr>
        <w:t>1</w:t>
      </w:r>
      <w:r>
        <w:rPr>
          <w:rFonts w:eastAsiaTheme="minorEastAsia" w:hint="eastAsia"/>
          <w:lang w:eastAsia="zh-CN"/>
        </w:rPr>
        <w:t xml:space="preserve">]. </w:t>
      </w:r>
    </w:p>
    <w:tbl>
      <w:tblPr>
        <w:tblStyle w:val="a7"/>
        <w:tblW w:w="0" w:type="auto"/>
        <w:tblLook w:val="04A0" w:firstRow="1" w:lastRow="0" w:firstColumn="1" w:lastColumn="0" w:noHBand="0" w:noVBand="1"/>
      </w:tblPr>
      <w:tblGrid>
        <w:gridCol w:w="8522"/>
      </w:tblGrid>
      <w:tr w:rsidR="00672056" w:rsidTr="00672056">
        <w:tc>
          <w:tcPr>
            <w:tcW w:w="8522" w:type="dxa"/>
          </w:tcPr>
          <w:p w:rsidR="00672056" w:rsidRPr="008D51BB" w:rsidRDefault="00672056" w:rsidP="00672056">
            <w:pPr>
              <w:pStyle w:val="Comments"/>
              <w:rPr>
                <w:szCs w:val="18"/>
                <w:lang w:eastAsia="zh-CN"/>
              </w:rPr>
            </w:pPr>
            <w:r w:rsidRPr="008D51BB">
              <w:rPr>
                <w:szCs w:val="18"/>
                <w:lang w:eastAsia="zh-CN"/>
              </w:rPr>
              <w:t>Proposal 8: RAN2 will discuss which option to support regarding how to decide GNSS valid or invalid considering duration X and Y. Companies are requested to discuss with their respective RAN1 colleagues regarding this issue.</w:t>
            </w:r>
          </w:p>
          <w:p w:rsidR="00672056" w:rsidRPr="008D51BB" w:rsidRDefault="00672056" w:rsidP="00672056">
            <w:pPr>
              <w:pStyle w:val="Comments"/>
              <w:rPr>
                <w:szCs w:val="18"/>
                <w:lang w:eastAsia="zh-CN"/>
              </w:rPr>
            </w:pPr>
            <w:r w:rsidRPr="008D51BB">
              <w:rPr>
                <w:szCs w:val="18"/>
                <w:lang w:eastAsia="zh-CN"/>
              </w:rPr>
              <w:t>Option 1: It is up to RAN1 whether/how to decide GNSS validity duration considering X and Y. [5][6][8]</w:t>
            </w:r>
          </w:p>
          <w:p w:rsidR="00672056" w:rsidRPr="008D51BB" w:rsidRDefault="00672056" w:rsidP="00672056">
            <w:pPr>
              <w:pStyle w:val="Comments"/>
              <w:rPr>
                <w:szCs w:val="18"/>
                <w:lang w:eastAsia="zh-CN"/>
              </w:rPr>
            </w:pPr>
            <w:r w:rsidRPr="008D51BB">
              <w:rPr>
                <w:szCs w:val="18"/>
                <w:lang w:eastAsia="zh-CN"/>
              </w:rPr>
              <w:t>Option 2: Even if duration X is provided, the remaining GNSS validity duration keeps unchanged.[2][11][16]</w:t>
            </w:r>
          </w:p>
          <w:p w:rsidR="00672056" w:rsidRPr="00672056" w:rsidRDefault="00672056" w:rsidP="005B2A9B">
            <w:pPr>
              <w:pStyle w:val="Comments"/>
              <w:rPr>
                <w:rFonts w:eastAsiaTheme="minorEastAsia"/>
                <w:szCs w:val="18"/>
                <w:lang w:eastAsia="zh-CN"/>
              </w:rPr>
            </w:pPr>
            <w:r w:rsidRPr="008D51BB">
              <w:rPr>
                <w:szCs w:val="18"/>
                <w:lang w:eastAsia="zh-CN"/>
              </w:rPr>
              <w:t>Option 3: UE considers the GNSS position as outdated and goes to RRC_IDLE, upon the expiry of X on top of the expiry of the GNSS validity duration. [9][12][18]</w:t>
            </w:r>
          </w:p>
        </w:tc>
      </w:tr>
    </w:tbl>
    <w:p w:rsidR="00381ECE" w:rsidRDefault="004D34FC" w:rsidP="0086782F">
      <w:pPr>
        <w:pStyle w:val="a0"/>
        <w:spacing w:before="120"/>
        <w:rPr>
          <w:rFonts w:eastAsiaTheme="minorEastAsia"/>
          <w:lang w:eastAsia="zh-CN"/>
        </w:rPr>
      </w:pPr>
      <w:r>
        <w:rPr>
          <w:rFonts w:eastAsiaTheme="minorEastAsia" w:hint="eastAsia"/>
          <w:lang w:eastAsia="zh-CN"/>
        </w:rPr>
        <w:t xml:space="preserve">On the other hand, based on the RAN1 agreement </w:t>
      </w:r>
      <w:r w:rsidR="00484E20">
        <w:rPr>
          <w:rFonts w:eastAsiaTheme="minorEastAsia" w:hint="eastAsia"/>
          <w:lang w:eastAsia="zh-CN"/>
        </w:rPr>
        <w:t>in RAN1#114 meeting</w:t>
      </w:r>
      <w:r>
        <w:rPr>
          <w:rFonts w:eastAsiaTheme="minorEastAsia" w:hint="eastAsia"/>
          <w:lang w:eastAsia="zh-CN"/>
        </w:rPr>
        <w:t xml:space="preserve">, </w:t>
      </w:r>
      <w:r w:rsidR="001C0EC7">
        <w:rPr>
          <w:rFonts w:eastAsiaTheme="minorEastAsia" w:hint="eastAsia"/>
          <w:lang w:eastAsia="zh-CN"/>
        </w:rPr>
        <w:t xml:space="preserve">it seems RAN1 </w:t>
      </w:r>
      <w:r w:rsidR="0086782F">
        <w:rPr>
          <w:rFonts w:eastAsiaTheme="minorEastAsia" w:hint="eastAsia"/>
          <w:lang w:eastAsia="zh-CN"/>
        </w:rPr>
        <w:t xml:space="preserve">had </w:t>
      </w:r>
      <w:r w:rsidR="001C0EC7">
        <w:rPr>
          <w:rFonts w:eastAsiaTheme="minorEastAsia" w:hint="eastAsia"/>
          <w:lang w:eastAsia="zh-CN"/>
        </w:rPr>
        <w:t xml:space="preserve">the intention </w:t>
      </w:r>
      <w:r>
        <w:rPr>
          <w:rFonts w:eastAsiaTheme="minorEastAsia" w:hint="eastAsia"/>
          <w:lang w:eastAsia="zh-CN"/>
        </w:rPr>
        <w:t>to address</w:t>
      </w:r>
      <w:r w:rsidR="001C0EC7">
        <w:rPr>
          <w:rFonts w:eastAsiaTheme="minorEastAsia" w:hint="eastAsia"/>
          <w:lang w:eastAsia="zh-CN"/>
        </w:rPr>
        <w:t xml:space="preserve"> this issue, with th</w:t>
      </w:r>
      <w:r w:rsidR="008A5E87">
        <w:rPr>
          <w:rFonts w:eastAsiaTheme="minorEastAsia" w:hint="eastAsia"/>
          <w:lang w:eastAsia="zh-CN"/>
        </w:rPr>
        <w:t xml:space="preserve">is </w:t>
      </w:r>
      <w:r w:rsidR="001C0EC7">
        <w:rPr>
          <w:rFonts w:eastAsiaTheme="minorEastAsia" w:hint="eastAsia"/>
          <w:lang w:eastAsia="zh-CN"/>
        </w:rPr>
        <w:t>FFS left</w:t>
      </w:r>
      <w:r>
        <w:rPr>
          <w:rFonts w:eastAsiaTheme="minorEastAsia" w:hint="eastAsia"/>
          <w:lang w:eastAsia="zh-CN"/>
        </w:rPr>
        <w:t xml:space="preserve"> </w:t>
      </w:r>
      <w:r w:rsidR="001C0EC7">
        <w:rPr>
          <w:rFonts w:eastAsiaTheme="minorEastAsia"/>
          <w:lang w:eastAsia="zh-CN"/>
        </w:rPr>
        <w:t>“</w:t>
      </w:r>
      <w:r w:rsidR="001C0EC7" w:rsidRPr="001C0EC7">
        <w:rPr>
          <w:rFonts w:eastAsiaTheme="minorEastAsia"/>
          <w:lang w:eastAsia="zh-CN"/>
        </w:rPr>
        <w:t>o</w:t>
      </w:r>
      <w:r w:rsidRPr="006A5270">
        <w:rPr>
          <w:rFonts w:eastAsiaTheme="minorEastAsia" w:hint="eastAsia"/>
          <w:lang w:eastAsia="zh-CN"/>
        </w:rPr>
        <w:t xml:space="preserve"> </w:t>
      </w:r>
      <w:r w:rsidR="001C0EC7" w:rsidRPr="006A5270">
        <w:rPr>
          <w:rFonts w:eastAsiaTheme="minorEastAsia"/>
          <w:highlight w:val="magenta"/>
          <w:lang w:eastAsia="zh-CN"/>
        </w:rPr>
        <w:t>FFS:</w:t>
      </w:r>
      <w:r w:rsidR="001C0EC7" w:rsidRPr="001C0EC7">
        <w:rPr>
          <w:rFonts w:eastAsiaTheme="minorEastAsia"/>
          <w:lang w:eastAsia="zh-CN"/>
        </w:rPr>
        <w:t xml:space="preserve"> whether X can be used to extend the original GNSS validity duration.</w:t>
      </w:r>
      <w:proofErr w:type="gramStart"/>
      <w:r w:rsidR="001C0EC7">
        <w:rPr>
          <w:rFonts w:eastAsiaTheme="minorEastAsia"/>
          <w:lang w:eastAsia="zh-CN"/>
        </w:rPr>
        <w:t>”</w:t>
      </w:r>
      <w:r w:rsidR="00D45C14">
        <w:rPr>
          <w:rFonts w:eastAsiaTheme="minorEastAsia" w:hint="eastAsia"/>
          <w:lang w:eastAsia="zh-CN"/>
        </w:rPr>
        <w:t>.</w:t>
      </w:r>
      <w:proofErr w:type="gramEnd"/>
    </w:p>
    <w:tbl>
      <w:tblPr>
        <w:tblStyle w:val="a7"/>
        <w:tblW w:w="0" w:type="auto"/>
        <w:tblLook w:val="04A0" w:firstRow="1" w:lastRow="0" w:firstColumn="1" w:lastColumn="0" w:noHBand="0" w:noVBand="1"/>
      </w:tblPr>
      <w:tblGrid>
        <w:gridCol w:w="8522"/>
      </w:tblGrid>
      <w:tr w:rsidR="00F57FD5" w:rsidTr="00F57FD5">
        <w:tc>
          <w:tcPr>
            <w:tcW w:w="8522" w:type="dxa"/>
          </w:tcPr>
          <w:p w:rsidR="00F57FD5" w:rsidRPr="00140E1F" w:rsidRDefault="00F57FD5" w:rsidP="00F57FD5">
            <w:pPr>
              <w:rPr>
                <w:rFonts w:ascii="Times" w:eastAsia="Batang" w:hAnsi="Times"/>
                <w:lang w:val="en-GB" w:eastAsia="x-none"/>
              </w:rPr>
            </w:pPr>
            <w:r w:rsidRPr="00140E1F">
              <w:rPr>
                <w:rFonts w:ascii="Times" w:eastAsia="Batang" w:hAnsi="Times"/>
                <w:highlight w:val="green"/>
                <w:lang w:val="en-GB" w:eastAsia="x-none"/>
              </w:rPr>
              <w:t>Agreement</w:t>
            </w:r>
          </w:p>
          <w:p w:rsidR="00F57FD5" w:rsidRPr="00140E1F" w:rsidRDefault="00F57FD5" w:rsidP="00F57FD5">
            <w:pPr>
              <w:rPr>
                <w:rFonts w:ascii="Times" w:eastAsia="Batang" w:hAnsi="Times"/>
                <w:bCs/>
                <w:iCs/>
                <w:lang w:val="en-GB"/>
              </w:rPr>
            </w:pPr>
            <w:r w:rsidRPr="00140E1F">
              <w:rPr>
                <w:rFonts w:ascii="Times" w:eastAsia="Batang" w:hAnsi="Times"/>
                <w:bCs/>
                <w:iCs/>
                <w:lang w:val="en-GB"/>
              </w:rPr>
              <w:t>From RAN1 perspective, down select one for the duration X:</w:t>
            </w:r>
          </w:p>
          <w:p w:rsidR="00F57FD5" w:rsidRPr="00140E1F" w:rsidRDefault="00F57FD5" w:rsidP="00F57FD5">
            <w:pPr>
              <w:numPr>
                <w:ilvl w:val="0"/>
                <w:numId w:val="20"/>
              </w:numPr>
              <w:overflowPunct w:val="0"/>
              <w:autoSpaceDE w:val="0"/>
              <w:autoSpaceDN w:val="0"/>
              <w:adjustRightInd w:val="0"/>
              <w:contextualSpacing/>
              <w:textAlignment w:val="baseline"/>
              <w:rPr>
                <w:rFonts w:ascii="Times" w:eastAsia="Batang" w:hAnsi="Times"/>
                <w:bCs/>
                <w:lang w:val="en-GB" w:eastAsia="x-none"/>
              </w:rPr>
            </w:pPr>
            <w:r w:rsidRPr="00140E1F">
              <w:rPr>
                <w:rFonts w:ascii="Times" w:eastAsia="Batang" w:hAnsi="Times"/>
                <w:bCs/>
                <w:iCs/>
                <w:lang w:val="en-GB" w:eastAsia="x-none"/>
              </w:rPr>
              <w:t xml:space="preserve">Alt-3: when </w:t>
            </w:r>
            <w:proofErr w:type="spellStart"/>
            <w:r w:rsidRPr="00140E1F">
              <w:rPr>
                <w:rFonts w:ascii="Times" w:eastAsia="Batang" w:hAnsi="Times"/>
                <w:bCs/>
                <w:iCs/>
                <w:lang w:val="en-GB" w:eastAsia="x-none"/>
              </w:rPr>
              <w:t>timeAlignmentTimer</w:t>
            </w:r>
            <w:proofErr w:type="spellEnd"/>
            <w:r w:rsidRPr="00140E1F">
              <w:rPr>
                <w:rFonts w:ascii="Times" w:eastAsia="Batang" w:hAnsi="Times"/>
                <w:bCs/>
                <w:iCs/>
                <w:lang w:val="en-GB" w:eastAsia="x-none"/>
              </w:rPr>
              <w:t xml:space="preserve"> is not infinity, X is equal to remaining </w:t>
            </w:r>
            <w:proofErr w:type="spellStart"/>
            <w:r w:rsidRPr="00140E1F">
              <w:rPr>
                <w:rFonts w:ascii="Times" w:eastAsia="Batang" w:hAnsi="Times"/>
                <w:bCs/>
                <w:iCs/>
                <w:lang w:val="en-GB" w:eastAsia="x-none"/>
              </w:rPr>
              <w:t>timeAlignmentTimer</w:t>
            </w:r>
            <w:proofErr w:type="spellEnd"/>
            <w:r w:rsidRPr="00140E1F">
              <w:rPr>
                <w:rFonts w:ascii="Times" w:eastAsia="Batang" w:hAnsi="Times"/>
                <w:bCs/>
                <w:lang w:val="en-GB" w:eastAsia="x-none"/>
              </w:rPr>
              <w:t>;</w:t>
            </w:r>
          </w:p>
          <w:p w:rsidR="00F57FD5" w:rsidRPr="00140E1F" w:rsidRDefault="00F57FD5" w:rsidP="00F57FD5">
            <w:pPr>
              <w:ind w:left="840"/>
              <w:rPr>
                <w:rFonts w:ascii="Times" w:eastAsia="等线" w:hAnsi="Times"/>
                <w:bCs/>
                <w:lang w:val="en-GB"/>
              </w:rPr>
            </w:pPr>
            <w:r w:rsidRPr="00140E1F">
              <w:rPr>
                <w:rFonts w:ascii="Times" w:eastAsia="等线" w:hAnsi="Times" w:hint="eastAsia"/>
                <w:bCs/>
                <w:lang w:val="en-GB"/>
              </w:rPr>
              <w:t>w</w:t>
            </w:r>
            <w:r w:rsidRPr="00140E1F">
              <w:rPr>
                <w:rFonts w:ascii="Times" w:eastAsia="等线" w:hAnsi="Times"/>
                <w:bCs/>
                <w:lang w:val="en-GB"/>
              </w:rPr>
              <w:t xml:space="preserve">hen </w:t>
            </w:r>
            <w:proofErr w:type="spellStart"/>
            <w:r w:rsidRPr="00140E1F">
              <w:rPr>
                <w:rFonts w:ascii="Times" w:eastAsia="Batang" w:hAnsi="Times"/>
                <w:bCs/>
                <w:iCs/>
                <w:lang w:val="en-GB" w:eastAsia="x-none"/>
              </w:rPr>
              <w:t>timeAlignmentTimer</w:t>
            </w:r>
            <w:proofErr w:type="spellEnd"/>
            <w:r w:rsidRPr="00140E1F">
              <w:rPr>
                <w:rFonts w:ascii="Times" w:eastAsia="Batang" w:hAnsi="Times"/>
                <w:bCs/>
                <w:iCs/>
                <w:lang w:val="en-GB" w:eastAsia="x-none"/>
              </w:rPr>
              <w:t xml:space="preserve"> is infinity, X is equal to Y</w:t>
            </w:r>
            <w:r w:rsidRPr="00140E1F">
              <w:rPr>
                <w:rFonts w:ascii="Times" w:eastAsia="Batang" w:hAnsi="Times"/>
                <w:bCs/>
                <w:lang w:val="en-GB" w:eastAsia="x-none"/>
              </w:rPr>
              <w:t>;</w:t>
            </w:r>
          </w:p>
          <w:p w:rsidR="00F57FD5" w:rsidRPr="00140E1F" w:rsidRDefault="00F57FD5" w:rsidP="00F57FD5">
            <w:pPr>
              <w:numPr>
                <w:ilvl w:val="1"/>
                <w:numId w:val="20"/>
              </w:numPr>
              <w:overflowPunct w:val="0"/>
              <w:autoSpaceDE w:val="0"/>
              <w:autoSpaceDN w:val="0"/>
              <w:adjustRightInd w:val="0"/>
              <w:contextualSpacing/>
              <w:textAlignment w:val="baseline"/>
              <w:rPr>
                <w:rFonts w:ascii="Times" w:eastAsia="Batang" w:hAnsi="Times"/>
                <w:bCs/>
                <w:lang w:val="en-GB" w:eastAsia="x-none"/>
              </w:rPr>
            </w:pPr>
            <w:r w:rsidRPr="005B2A9B">
              <w:rPr>
                <w:rFonts w:ascii="Times" w:eastAsia="等线" w:hAnsi="Times"/>
                <w:bCs/>
                <w:iCs/>
                <w:highlight w:val="magenta"/>
                <w:lang w:val="en-GB"/>
              </w:rPr>
              <w:t xml:space="preserve">FFS: whether </w:t>
            </w:r>
            <w:r w:rsidRPr="005B2A9B">
              <w:rPr>
                <w:rFonts w:ascii="Times" w:eastAsia="Batang" w:hAnsi="Times"/>
                <w:bCs/>
                <w:iCs/>
                <w:highlight w:val="magenta"/>
                <w:lang w:val="en-GB" w:eastAsia="x-none"/>
              </w:rPr>
              <w:t>X can be used to extend the original GNSS validity duration</w:t>
            </w:r>
            <w:r w:rsidRPr="00140E1F">
              <w:rPr>
                <w:rFonts w:ascii="Times" w:eastAsia="Batang" w:hAnsi="Times"/>
                <w:bCs/>
                <w:iCs/>
                <w:lang w:val="en-GB" w:eastAsia="x-none"/>
              </w:rPr>
              <w:t xml:space="preserve"> </w:t>
            </w:r>
          </w:p>
          <w:p w:rsidR="00F57FD5" w:rsidRPr="00140E1F" w:rsidRDefault="00F57FD5" w:rsidP="00F57FD5">
            <w:pPr>
              <w:numPr>
                <w:ilvl w:val="1"/>
                <w:numId w:val="20"/>
              </w:numPr>
              <w:overflowPunct w:val="0"/>
              <w:autoSpaceDE w:val="0"/>
              <w:autoSpaceDN w:val="0"/>
              <w:adjustRightInd w:val="0"/>
              <w:contextualSpacing/>
              <w:textAlignment w:val="baseline"/>
              <w:rPr>
                <w:rFonts w:ascii="Times" w:eastAsia="Batang" w:hAnsi="Times"/>
                <w:bCs/>
                <w:lang w:val="en-GB" w:eastAsia="x-none"/>
              </w:rPr>
            </w:pPr>
            <w:r w:rsidRPr="00140E1F">
              <w:rPr>
                <w:rFonts w:ascii="Times" w:eastAsia="Batang" w:hAnsi="Times"/>
                <w:bCs/>
                <w:lang w:val="en-GB" w:eastAsia="x-none"/>
              </w:rPr>
              <w:t>Y is a configured value.</w:t>
            </w:r>
          </w:p>
          <w:p w:rsidR="00F57FD5" w:rsidRPr="00140E1F" w:rsidRDefault="00F57FD5" w:rsidP="00F57FD5">
            <w:pPr>
              <w:rPr>
                <w:rFonts w:ascii="Times" w:eastAsia="Batang" w:hAnsi="Times"/>
                <w:bCs/>
                <w:lang w:val="en-GB"/>
              </w:rPr>
            </w:pPr>
            <w:r w:rsidRPr="00140E1F">
              <w:rPr>
                <w:rFonts w:ascii="Times" w:eastAsia="等线" w:hAnsi="Times"/>
                <w:bCs/>
                <w:lang w:val="en-GB"/>
              </w:rPr>
              <w:t>Note 1: The feature can be enabled/disabled by network</w:t>
            </w:r>
          </w:p>
          <w:p w:rsidR="00F57FD5" w:rsidRPr="005B2A9B" w:rsidRDefault="00F57FD5" w:rsidP="005B2A9B">
            <w:pPr>
              <w:rPr>
                <w:rFonts w:ascii="Times" w:eastAsia="Batang" w:hAnsi="Times"/>
                <w:lang w:val="en-GB" w:eastAsia="zh-CN"/>
              </w:rPr>
            </w:pPr>
            <w:r w:rsidRPr="00140E1F">
              <w:rPr>
                <w:rFonts w:ascii="Times" w:eastAsia="等线" w:hAnsi="Times"/>
                <w:bCs/>
                <w:lang w:val="en-GB"/>
              </w:rPr>
              <w:t>Note 2 (as already agreed): The duration X is where UL transmission can be allowed after original GNSS validity duration expires without GNSS re-acquisition.</w:t>
            </w:r>
          </w:p>
        </w:tc>
      </w:tr>
    </w:tbl>
    <w:p w:rsidR="00097E7A" w:rsidRDefault="00D45C14" w:rsidP="00371BF8">
      <w:pPr>
        <w:pStyle w:val="a0"/>
        <w:spacing w:before="120"/>
        <w:rPr>
          <w:rFonts w:eastAsiaTheme="minorEastAsia"/>
          <w:b/>
          <w:lang w:eastAsia="zh-CN"/>
        </w:rPr>
      </w:pPr>
      <w:r>
        <w:rPr>
          <w:rFonts w:eastAsiaTheme="minorEastAsia" w:hint="eastAsia"/>
          <w:lang w:eastAsia="zh-CN"/>
        </w:rPr>
        <w:t>Although there was no progress on this issue in RAN1</w:t>
      </w:r>
      <w:r w:rsidR="00C82742">
        <w:rPr>
          <w:rFonts w:eastAsiaTheme="minorEastAsia" w:hint="eastAsia"/>
          <w:lang w:eastAsia="zh-CN"/>
        </w:rPr>
        <w:t xml:space="preserve"> #114bis</w:t>
      </w:r>
      <w:r>
        <w:rPr>
          <w:rFonts w:eastAsiaTheme="minorEastAsia" w:hint="eastAsia"/>
          <w:lang w:eastAsia="zh-CN"/>
        </w:rPr>
        <w:t xml:space="preserve">, we still think this issue needs to be </w:t>
      </w:r>
      <w:r w:rsidR="00D0725A">
        <w:rPr>
          <w:rFonts w:eastAsiaTheme="minorEastAsia"/>
          <w:lang w:eastAsia="zh-CN"/>
        </w:rPr>
        <w:t>resolved</w:t>
      </w:r>
      <w:r>
        <w:rPr>
          <w:rFonts w:eastAsiaTheme="minorEastAsia" w:hint="eastAsia"/>
          <w:lang w:eastAsia="zh-CN"/>
        </w:rPr>
        <w:t xml:space="preserve"> by RAN1, as anyway the parameter was introduced by RAN1. </w:t>
      </w:r>
      <w:r w:rsidR="001C0EC7">
        <w:rPr>
          <w:rFonts w:eastAsiaTheme="minorEastAsia" w:hint="eastAsia"/>
          <w:lang w:eastAsia="zh-CN"/>
        </w:rPr>
        <w:t>Therefore, w</w:t>
      </w:r>
      <w:r w:rsidR="004D34FC">
        <w:rPr>
          <w:rFonts w:eastAsiaTheme="minorEastAsia" w:hint="eastAsia"/>
          <w:lang w:eastAsia="zh-CN"/>
        </w:rPr>
        <w:t xml:space="preserve">e propose to leave it to RAN1 to decide whether the parameter X and Y can extend the </w:t>
      </w:r>
      <w:r w:rsidR="0086782F">
        <w:rPr>
          <w:rFonts w:eastAsiaTheme="minorEastAsia" w:hint="eastAsia"/>
          <w:lang w:eastAsia="zh-CN"/>
        </w:rPr>
        <w:t xml:space="preserve">original </w:t>
      </w:r>
      <w:r w:rsidR="004D34FC">
        <w:rPr>
          <w:rFonts w:eastAsiaTheme="minorEastAsia" w:hint="eastAsia"/>
          <w:lang w:eastAsia="zh-CN"/>
        </w:rPr>
        <w:t>GNSS validity duration</w:t>
      </w:r>
      <w:r>
        <w:rPr>
          <w:rFonts w:eastAsiaTheme="minorEastAsia" w:hint="eastAsia"/>
          <w:lang w:eastAsia="zh-CN"/>
        </w:rPr>
        <w:t xml:space="preserve">, and it is expected to further discuss </w:t>
      </w:r>
      <w:r w:rsidR="00C82742">
        <w:rPr>
          <w:rFonts w:eastAsiaTheme="minorEastAsia" w:hint="eastAsia"/>
          <w:lang w:eastAsia="zh-CN"/>
        </w:rPr>
        <w:t xml:space="preserve">intended </w:t>
      </w:r>
      <w:r>
        <w:rPr>
          <w:rFonts w:eastAsiaTheme="minorEastAsia" w:hint="eastAsia"/>
          <w:lang w:eastAsia="zh-CN"/>
        </w:rPr>
        <w:t xml:space="preserve">UE </w:t>
      </w:r>
      <w:r>
        <w:rPr>
          <w:rFonts w:eastAsiaTheme="minorEastAsia"/>
          <w:lang w:eastAsia="zh-CN"/>
        </w:rPr>
        <w:t>behavior</w:t>
      </w:r>
      <w:r>
        <w:rPr>
          <w:rFonts w:eastAsiaTheme="minorEastAsia" w:hint="eastAsia"/>
          <w:lang w:eastAsia="zh-CN"/>
        </w:rPr>
        <w:t xml:space="preserve"> upon availability of RAN1 progress in this regard</w:t>
      </w:r>
      <w:r w:rsidR="004D34FC">
        <w:rPr>
          <w:rFonts w:eastAsiaTheme="minorEastAsia" w:hint="eastAsia"/>
          <w:lang w:eastAsia="zh-CN"/>
        </w:rPr>
        <w:t xml:space="preserve">. </w:t>
      </w:r>
    </w:p>
    <w:p w:rsidR="007A5CA1" w:rsidRDefault="00097E7A" w:rsidP="007A5CA1">
      <w:pPr>
        <w:pStyle w:val="a0"/>
        <w:rPr>
          <w:rFonts w:eastAsiaTheme="minorEastAsia"/>
          <w:b/>
          <w:lang w:eastAsia="zh-CN"/>
        </w:rPr>
      </w:pPr>
      <w:r>
        <w:rPr>
          <w:rFonts w:eastAsiaTheme="minorEastAsia" w:hint="eastAsia"/>
          <w:b/>
          <w:lang w:eastAsia="zh-CN"/>
        </w:rPr>
        <w:t xml:space="preserve">Proposal </w:t>
      </w:r>
      <w:r w:rsidR="0086782F">
        <w:rPr>
          <w:rFonts w:eastAsiaTheme="minorEastAsia" w:hint="eastAsia"/>
          <w:b/>
          <w:lang w:eastAsia="zh-CN"/>
        </w:rPr>
        <w:t>1</w:t>
      </w:r>
      <w:r>
        <w:rPr>
          <w:rFonts w:eastAsiaTheme="minorEastAsia" w:hint="eastAsia"/>
          <w:b/>
          <w:lang w:eastAsia="zh-CN"/>
        </w:rPr>
        <w:t xml:space="preserve">: </w:t>
      </w:r>
      <w:r w:rsidR="004D34FC">
        <w:rPr>
          <w:rFonts w:eastAsiaTheme="minorEastAsia" w:hint="eastAsia"/>
          <w:b/>
          <w:lang w:eastAsia="zh-CN"/>
        </w:rPr>
        <w:t>It is up to RAN1 w</w:t>
      </w:r>
      <w:r>
        <w:rPr>
          <w:rFonts w:eastAsiaTheme="minorEastAsia" w:hint="eastAsia"/>
          <w:b/>
          <w:lang w:eastAsia="zh-CN"/>
        </w:rPr>
        <w:t>hether</w:t>
      </w:r>
      <w:r w:rsidR="004D34FC">
        <w:rPr>
          <w:rFonts w:eastAsiaTheme="minorEastAsia" w:hint="eastAsia"/>
          <w:b/>
          <w:lang w:eastAsia="zh-CN"/>
        </w:rPr>
        <w:t xml:space="preserve">/how to decide GNSS validity duration considering </w:t>
      </w:r>
      <w:r>
        <w:rPr>
          <w:rFonts w:eastAsiaTheme="minorEastAsia" w:hint="eastAsia"/>
          <w:b/>
          <w:lang w:eastAsia="zh-CN"/>
        </w:rPr>
        <w:t>X</w:t>
      </w:r>
      <w:r w:rsidR="004D34FC">
        <w:rPr>
          <w:rFonts w:eastAsiaTheme="minorEastAsia" w:hint="eastAsia"/>
          <w:b/>
          <w:lang w:eastAsia="zh-CN"/>
        </w:rPr>
        <w:t xml:space="preserve"> and Y. </w:t>
      </w:r>
      <w:r w:rsidR="00D45C14">
        <w:rPr>
          <w:rFonts w:eastAsiaTheme="minorEastAsia" w:hint="eastAsia"/>
          <w:b/>
          <w:lang w:eastAsia="zh-CN"/>
        </w:rPr>
        <w:t>RAN2 further dis</w:t>
      </w:r>
      <w:r w:rsidR="00C82742">
        <w:rPr>
          <w:rFonts w:eastAsiaTheme="minorEastAsia" w:hint="eastAsia"/>
          <w:b/>
          <w:lang w:eastAsia="zh-CN"/>
        </w:rPr>
        <w:t>c</w:t>
      </w:r>
      <w:r w:rsidR="00D45C14">
        <w:rPr>
          <w:rFonts w:eastAsiaTheme="minorEastAsia" w:hint="eastAsia"/>
          <w:b/>
          <w:lang w:eastAsia="zh-CN"/>
        </w:rPr>
        <w:t xml:space="preserve">usses intended UE </w:t>
      </w:r>
      <w:r w:rsidR="00D45C14">
        <w:rPr>
          <w:rFonts w:eastAsiaTheme="minorEastAsia"/>
          <w:b/>
          <w:lang w:eastAsia="zh-CN"/>
        </w:rPr>
        <w:t>behavior</w:t>
      </w:r>
      <w:r w:rsidR="00D45C14">
        <w:rPr>
          <w:rFonts w:eastAsiaTheme="minorEastAsia" w:hint="eastAsia"/>
          <w:b/>
          <w:lang w:eastAsia="zh-CN"/>
        </w:rPr>
        <w:t xml:space="preserve"> upon ava</w:t>
      </w:r>
      <w:r w:rsidR="00FB5497">
        <w:rPr>
          <w:rFonts w:eastAsiaTheme="minorEastAsia" w:hint="eastAsia"/>
          <w:b/>
          <w:lang w:eastAsia="zh-CN"/>
        </w:rPr>
        <w:t>ila</w:t>
      </w:r>
      <w:r w:rsidR="00D45C14">
        <w:rPr>
          <w:rFonts w:eastAsiaTheme="minorEastAsia" w:hint="eastAsia"/>
          <w:b/>
          <w:lang w:eastAsia="zh-CN"/>
        </w:rPr>
        <w:t xml:space="preserve">bility of further RAN1 progress in this regard. </w:t>
      </w:r>
      <w:r>
        <w:rPr>
          <w:rFonts w:eastAsiaTheme="minorEastAsia" w:hint="eastAsia"/>
          <w:b/>
          <w:lang w:eastAsia="zh-CN"/>
        </w:rPr>
        <w:t xml:space="preserve"> </w:t>
      </w:r>
    </w:p>
    <w:p w:rsidR="004D34FC" w:rsidRPr="004D34FC" w:rsidRDefault="004D34FC" w:rsidP="006A5270">
      <w:pPr>
        <w:pStyle w:val="a0"/>
        <w:rPr>
          <w:rFonts w:eastAsiaTheme="minorEastAsia"/>
          <w:lang w:eastAsia="zh-CN"/>
        </w:rPr>
      </w:pPr>
      <w:r w:rsidRPr="004D34FC">
        <w:rPr>
          <w:rFonts w:eastAsiaTheme="minorEastAsia" w:hint="eastAsia"/>
          <w:lang w:eastAsia="zh-CN"/>
        </w:rPr>
        <w:t xml:space="preserve">Another FFS left from </w:t>
      </w:r>
      <w:r w:rsidR="00D45C14">
        <w:rPr>
          <w:rFonts w:eastAsiaTheme="minorEastAsia" w:hint="eastAsia"/>
          <w:lang w:eastAsia="zh-CN"/>
        </w:rPr>
        <w:t>RAN2#123 [</w:t>
      </w:r>
      <w:r w:rsidR="00371BF8">
        <w:rPr>
          <w:rFonts w:eastAsiaTheme="minorEastAsia" w:hint="eastAsia"/>
          <w:lang w:eastAsia="zh-CN"/>
        </w:rPr>
        <w:t>2</w:t>
      </w:r>
      <w:r w:rsidR="00D45C14">
        <w:rPr>
          <w:rFonts w:eastAsiaTheme="minorEastAsia" w:hint="eastAsia"/>
          <w:lang w:eastAsia="zh-CN"/>
        </w:rPr>
        <w:t>]</w:t>
      </w:r>
      <w:r w:rsidRPr="004D34FC">
        <w:rPr>
          <w:rFonts w:eastAsiaTheme="minorEastAsia" w:hint="eastAsia"/>
          <w:lang w:eastAsia="zh-CN"/>
        </w:rPr>
        <w:t xml:space="preserve"> is for the GNSS re-</w:t>
      </w:r>
      <w:r w:rsidRPr="004D34FC">
        <w:rPr>
          <w:rFonts w:eastAsiaTheme="minorEastAsia"/>
          <w:lang w:eastAsia="zh-CN"/>
        </w:rPr>
        <w:t>acquisition</w:t>
      </w:r>
      <w:r w:rsidRPr="004D34FC">
        <w:rPr>
          <w:rFonts w:eastAsiaTheme="minorEastAsia" w:hint="eastAsia"/>
          <w:lang w:eastAsia="zh-CN"/>
        </w:rPr>
        <w:t xml:space="preserve"> failure in the C-DRX inactive period.  </w:t>
      </w:r>
    </w:p>
    <w:p w:rsidR="004D34FC" w:rsidRPr="003446E6" w:rsidRDefault="004D34FC" w:rsidP="003B4D85">
      <w:pPr>
        <w:numPr>
          <w:ilvl w:val="0"/>
          <w:numId w:val="12"/>
        </w:numPr>
        <w:pBdr>
          <w:top w:val="single" w:sz="4" w:space="1" w:color="auto"/>
          <w:left w:val="single" w:sz="4" w:space="4" w:color="auto"/>
          <w:bottom w:val="single" w:sz="4" w:space="1" w:color="auto"/>
          <w:right w:val="single" w:sz="4" w:space="4" w:color="auto"/>
        </w:pBdr>
        <w:overflowPunct w:val="0"/>
        <w:autoSpaceDE w:val="0"/>
        <w:autoSpaceDN w:val="0"/>
        <w:adjustRightInd w:val="0"/>
        <w:snapToGrid w:val="0"/>
        <w:spacing w:before="40" w:after="120"/>
        <w:ind w:left="426" w:hanging="426"/>
        <w:textAlignment w:val="baseline"/>
        <w:rPr>
          <w:rFonts w:ascii="Arial" w:hAnsi="Arial"/>
          <w:szCs w:val="20"/>
          <w:lang w:val="en-GB" w:eastAsia="ja-JP"/>
        </w:rPr>
      </w:pPr>
      <w:r>
        <w:rPr>
          <w:rFonts w:ascii="Arial" w:hAnsi="Arial"/>
          <w:szCs w:val="20"/>
          <w:lang w:val="en-GB" w:eastAsia="ja-JP"/>
        </w:rPr>
        <w:t xml:space="preserve">If UE failed to autonomously re-acquire the GNSS position fix and the GNSS position is still valid during the inactive state of C-DRX, UE does not move to RRC_IDLE. </w:t>
      </w:r>
      <w:r w:rsidRPr="003446E6">
        <w:rPr>
          <w:rFonts w:ascii="Arial" w:hAnsi="Arial"/>
          <w:szCs w:val="20"/>
          <w:lang w:val="en-GB" w:eastAsia="ja-JP"/>
        </w:rPr>
        <w:t xml:space="preserve">There is </w:t>
      </w:r>
      <w:r w:rsidRPr="003446E6">
        <w:rPr>
          <w:rFonts w:ascii="Arial" w:hAnsi="Arial"/>
          <w:szCs w:val="20"/>
          <w:lang w:val="en-GB" w:eastAsia="ja-JP"/>
        </w:rPr>
        <w:lastRenderedPageBreak/>
        <w:t>no specification impact</w:t>
      </w:r>
      <w:r>
        <w:rPr>
          <w:rFonts w:ascii="Arial" w:hAnsi="Arial"/>
          <w:szCs w:val="20"/>
          <w:lang w:val="en-GB" w:eastAsia="ja-JP"/>
        </w:rPr>
        <w:t xml:space="preserve">. </w:t>
      </w:r>
      <w:r w:rsidRPr="004D34FC">
        <w:rPr>
          <w:rFonts w:ascii="Arial" w:hAnsi="Arial"/>
          <w:szCs w:val="20"/>
          <w:highlight w:val="yellow"/>
          <w:lang w:val="en-GB" w:eastAsia="ja-JP"/>
        </w:rPr>
        <w:t>FFS</w:t>
      </w:r>
      <w:r w:rsidRPr="003446E6">
        <w:rPr>
          <w:rFonts w:ascii="Arial" w:hAnsi="Arial"/>
          <w:szCs w:val="20"/>
          <w:lang w:val="en-GB" w:eastAsia="ja-JP"/>
        </w:rPr>
        <w:t xml:space="preserve"> if we still allow the UE not to move to Idle in case GNSS position is outdated</w:t>
      </w:r>
    </w:p>
    <w:p w:rsidR="004D34FC" w:rsidRDefault="004D34FC" w:rsidP="006A5270">
      <w:pPr>
        <w:pStyle w:val="a0"/>
        <w:rPr>
          <w:rFonts w:eastAsiaTheme="minorEastAsia"/>
          <w:bCs/>
          <w:iCs/>
          <w:szCs w:val="20"/>
          <w:lang w:eastAsia="zh-CN"/>
        </w:rPr>
      </w:pPr>
      <w:r>
        <w:rPr>
          <w:rFonts w:eastAsiaTheme="minorEastAsia" w:hint="eastAsia"/>
          <w:bCs/>
          <w:iCs/>
          <w:szCs w:val="20"/>
          <w:lang w:eastAsia="zh-CN"/>
        </w:rPr>
        <w:t xml:space="preserve">For this one, we see the rationale to not send the UE </w:t>
      </w:r>
      <w:r>
        <w:rPr>
          <w:rFonts w:eastAsiaTheme="minorEastAsia"/>
          <w:bCs/>
          <w:iCs/>
          <w:szCs w:val="20"/>
          <w:lang w:eastAsia="zh-CN"/>
        </w:rPr>
        <w:t>immediately</w:t>
      </w:r>
      <w:r>
        <w:rPr>
          <w:rFonts w:eastAsiaTheme="minorEastAsia" w:hint="eastAsia"/>
          <w:bCs/>
          <w:iCs/>
          <w:szCs w:val="20"/>
          <w:lang w:eastAsia="zh-CN"/>
        </w:rPr>
        <w:t xml:space="preserve"> </w:t>
      </w:r>
      <w:r w:rsidR="002E74EE">
        <w:rPr>
          <w:rFonts w:eastAsiaTheme="minorEastAsia" w:hint="eastAsia"/>
          <w:bCs/>
          <w:iCs/>
          <w:szCs w:val="20"/>
          <w:lang w:eastAsia="zh-CN"/>
        </w:rPr>
        <w:t>to RRC_IDLE upon</w:t>
      </w:r>
      <w:r w:rsidR="006A5270">
        <w:rPr>
          <w:rFonts w:eastAsiaTheme="minorEastAsia" w:hint="eastAsia"/>
          <w:bCs/>
          <w:iCs/>
          <w:szCs w:val="20"/>
          <w:lang w:eastAsia="zh-CN"/>
        </w:rPr>
        <w:t xml:space="preserve"> GNSS measurement</w:t>
      </w:r>
      <w:r w:rsidR="002E74EE">
        <w:rPr>
          <w:rFonts w:eastAsiaTheme="minorEastAsia" w:hint="eastAsia"/>
          <w:bCs/>
          <w:iCs/>
          <w:szCs w:val="20"/>
          <w:lang w:eastAsia="zh-CN"/>
        </w:rPr>
        <w:t xml:space="preserve"> failure, </w:t>
      </w:r>
      <w:r>
        <w:rPr>
          <w:rFonts w:eastAsiaTheme="minorEastAsia" w:hint="eastAsia"/>
          <w:bCs/>
          <w:iCs/>
          <w:szCs w:val="20"/>
          <w:lang w:eastAsia="zh-CN"/>
        </w:rPr>
        <w:t xml:space="preserve">and allow it to have some </w:t>
      </w:r>
      <w:r w:rsidR="002E74EE">
        <w:rPr>
          <w:rFonts w:eastAsiaTheme="minorEastAsia" w:hint="eastAsia"/>
          <w:bCs/>
          <w:iCs/>
          <w:szCs w:val="20"/>
          <w:lang w:eastAsia="zh-CN"/>
        </w:rPr>
        <w:t>more</w:t>
      </w:r>
      <w:r>
        <w:rPr>
          <w:rFonts w:eastAsiaTheme="minorEastAsia" w:hint="eastAsia"/>
          <w:bCs/>
          <w:iCs/>
          <w:szCs w:val="20"/>
          <w:lang w:eastAsia="zh-CN"/>
        </w:rPr>
        <w:t xml:space="preserve"> attempts before the inactive time terminates. However, </w:t>
      </w:r>
      <w:r w:rsidR="003446E6">
        <w:rPr>
          <w:rFonts w:eastAsiaTheme="minorEastAsia" w:hint="eastAsia"/>
          <w:bCs/>
          <w:iCs/>
          <w:szCs w:val="20"/>
          <w:lang w:eastAsia="zh-CN"/>
        </w:rPr>
        <w:t xml:space="preserve">we think if </w:t>
      </w:r>
      <w:r w:rsidR="002E74EE">
        <w:rPr>
          <w:rFonts w:eastAsiaTheme="minorEastAsia" w:hint="eastAsia"/>
          <w:bCs/>
          <w:iCs/>
          <w:szCs w:val="20"/>
          <w:lang w:eastAsia="zh-CN"/>
        </w:rPr>
        <w:t xml:space="preserve">RAN2 </w:t>
      </w:r>
      <w:r w:rsidR="003446E6">
        <w:rPr>
          <w:rFonts w:eastAsiaTheme="minorEastAsia" w:hint="eastAsia"/>
          <w:bCs/>
          <w:iCs/>
          <w:szCs w:val="20"/>
          <w:lang w:eastAsia="zh-CN"/>
        </w:rPr>
        <w:t>enable</w:t>
      </w:r>
      <w:r w:rsidR="002E74EE">
        <w:rPr>
          <w:rFonts w:eastAsiaTheme="minorEastAsia" w:hint="eastAsia"/>
          <w:bCs/>
          <w:iCs/>
          <w:szCs w:val="20"/>
          <w:lang w:eastAsia="zh-CN"/>
        </w:rPr>
        <w:t>s</w:t>
      </w:r>
      <w:r w:rsidR="003446E6">
        <w:rPr>
          <w:rFonts w:eastAsiaTheme="minorEastAsia" w:hint="eastAsia"/>
          <w:bCs/>
          <w:iCs/>
          <w:szCs w:val="20"/>
          <w:lang w:eastAsia="zh-CN"/>
        </w:rPr>
        <w:t xml:space="preserve"> this operation, it is </w:t>
      </w:r>
      <w:r w:rsidR="008A5E87">
        <w:rPr>
          <w:rFonts w:eastAsiaTheme="minorEastAsia" w:hint="eastAsia"/>
          <w:bCs/>
          <w:iCs/>
          <w:szCs w:val="20"/>
          <w:lang w:eastAsia="zh-CN"/>
        </w:rPr>
        <w:t>hard</w:t>
      </w:r>
      <w:r w:rsidR="003446E6">
        <w:rPr>
          <w:rFonts w:eastAsiaTheme="minorEastAsia" w:hint="eastAsia"/>
          <w:bCs/>
          <w:iCs/>
          <w:szCs w:val="20"/>
          <w:lang w:eastAsia="zh-CN"/>
        </w:rPr>
        <w:t xml:space="preserve"> to say that there is no extra Spec impact, since this means the UE </w:t>
      </w:r>
      <w:r w:rsidR="003446E6">
        <w:rPr>
          <w:rFonts w:eastAsiaTheme="minorEastAsia"/>
          <w:bCs/>
          <w:iCs/>
          <w:szCs w:val="20"/>
          <w:lang w:eastAsia="zh-CN"/>
        </w:rPr>
        <w:t>shall</w:t>
      </w:r>
      <w:r w:rsidR="003446E6">
        <w:rPr>
          <w:rFonts w:eastAsiaTheme="minorEastAsia" w:hint="eastAsia"/>
          <w:bCs/>
          <w:iCs/>
          <w:szCs w:val="20"/>
          <w:lang w:eastAsia="zh-CN"/>
        </w:rPr>
        <w:t xml:space="preserve"> be sent to RRC_IDLE due to GNSS re-</w:t>
      </w:r>
      <w:r w:rsidR="003446E6">
        <w:rPr>
          <w:rFonts w:eastAsiaTheme="minorEastAsia"/>
          <w:bCs/>
          <w:iCs/>
          <w:szCs w:val="20"/>
          <w:lang w:eastAsia="zh-CN"/>
        </w:rPr>
        <w:t>acquisition</w:t>
      </w:r>
      <w:r w:rsidR="003446E6">
        <w:rPr>
          <w:rFonts w:eastAsiaTheme="minorEastAsia" w:hint="eastAsia"/>
          <w:bCs/>
          <w:iCs/>
          <w:szCs w:val="20"/>
          <w:lang w:eastAsia="zh-CN"/>
        </w:rPr>
        <w:t xml:space="preserve"> failure, </w:t>
      </w:r>
      <w:r w:rsidR="003446E6" w:rsidRPr="008A5E87">
        <w:rPr>
          <w:rFonts w:ascii="Arial" w:eastAsiaTheme="minorEastAsia" w:hAnsi="Arial" w:cs="Arial"/>
          <w:bCs/>
          <w:iCs/>
          <w:szCs w:val="20"/>
          <w:lang w:eastAsia="zh-CN"/>
        </w:rPr>
        <w:t>only if</w:t>
      </w:r>
      <w:r w:rsidR="003446E6">
        <w:rPr>
          <w:rFonts w:eastAsiaTheme="minorEastAsia" w:hint="eastAsia"/>
          <w:bCs/>
          <w:iCs/>
          <w:szCs w:val="20"/>
          <w:lang w:eastAsia="zh-CN"/>
        </w:rPr>
        <w:t xml:space="preserve"> it is currently not in, or has just come out of, C-DRX inactive time. Such a condition seems not something that can be left to UE implementation.  </w:t>
      </w:r>
    </w:p>
    <w:p w:rsidR="003446E6" w:rsidRDefault="003446E6" w:rsidP="006A5270">
      <w:pPr>
        <w:pStyle w:val="a0"/>
        <w:rPr>
          <w:rFonts w:eastAsiaTheme="minorEastAsia"/>
          <w:bCs/>
          <w:iCs/>
          <w:szCs w:val="20"/>
          <w:lang w:eastAsia="zh-CN"/>
        </w:rPr>
      </w:pPr>
      <w:r>
        <w:rPr>
          <w:rFonts w:eastAsiaTheme="minorEastAsia" w:hint="eastAsia"/>
          <w:bCs/>
          <w:iCs/>
          <w:szCs w:val="20"/>
          <w:lang w:eastAsia="zh-CN"/>
        </w:rPr>
        <w:t xml:space="preserve">We are open on whether to keep the UE still in RRC_CONNECTED </w:t>
      </w:r>
      <w:r w:rsidR="006A5270">
        <w:rPr>
          <w:rFonts w:eastAsiaTheme="minorEastAsia" w:hint="eastAsia"/>
          <w:bCs/>
          <w:iCs/>
          <w:szCs w:val="20"/>
          <w:lang w:eastAsia="zh-CN"/>
        </w:rPr>
        <w:t>with</w:t>
      </w:r>
      <w:r>
        <w:rPr>
          <w:rFonts w:eastAsiaTheme="minorEastAsia" w:hint="eastAsia"/>
          <w:bCs/>
          <w:iCs/>
          <w:szCs w:val="20"/>
          <w:lang w:eastAsia="zh-CN"/>
        </w:rPr>
        <w:t xml:space="preserve"> GNSS re</w:t>
      </w:r>
      <w:r w:rsidR="006A5270">
        <w:rPr>
          <w:rFonts w:eastAsiaTheme="minorEastAsia" w:hint="eastAsia"/>
          <w:bCs/>
          <w:iCs/>
          <w:szCs w:val="20"/>
          <w:lang w:eastAsia="zh-CN"/>
        </w:rPr>
        <w:t>-</w:t>
      </w:r>
      <w:r w:rsidR="006A5270">
        <w:rPr>
          <w:rFonts w:eastAsiaTheme="minorEastAsia"/>
          <w:bCs/>
          <w:iCs/>
          <w:szCs w:val="20"/>
          <w:lang w:eastAsia="zh-CN"/>
        </w:rPr>
        <w:t>acquisition</w:t>
      </w:r>
      <w:r>
        <w:rPr>
          <w:rFonts w:eastAsiaTheme="minorEastAsia" w:hint="eastAsia"/>
          <w:bCs/>
          <w:iCs/>
          <w:szCs w:val="20"/>
          <w:lang w:eastAsia="zh-CN"/>
        </w:rPr>
        <w:t xml:space="preserve"> failure during C-DRX inactive period, but </w:t>
      </w:r>
      <w:r w:rsidR="008A5E87">
        <w:rPr>
          <w:rFonts w:eastAsiaTheme="minorEastAsia" w:hint="eastAsia"/>
          <w:bCs/>
          <w:iCs/>
          <w:szCs w:val="20"/>
          <w:lang w:eastAsia="zh-CN"/>
        </w:rPr>
        <w:t>propose</w:t>
      </w:r>
      <w:r>
        <w:rPr>
          <w:rFonts w:eastAsiaTheme="minorEastAsia" w:hint="eastAsia"/>
          <w:bCs/>
          <w:iCs/>
          <w:szCs w:val="20"/>
          <w:lang w:eastAsia="zh-CN"/>
        </w:rPr>
        <w:t xml:space="preserve"> to confirm the necessary </w:t>
      </w:r>
      <w:r w:rsidR="008A5E87">
        <w:rPr>
          <w:rFonts w:eastAsiaTheme="minorEastAsia" w:hint="eastAsia"/>
          <w:bCs/>
          <w:iCs/>
          <w:szCs w:val="20"/>
          <w:lang w:eastAsia="zh-CN"/>
        </w:rPr>
        <w:t xml:space="preserve">Spec </w:t>
      </w:r>
      <w:r>
        <w:rPr>
          <w:rFonts w:eastAsiaTheme="minorEastAsia" w:hint="eastAsia"/>
          <w:bCs/>
          <w:iCs/>
          <w:szCs w:val="20"/>
          <w:lang w:eastAsia="zh-CN"/>
        </w:rPr>
        <w:t xml:space="preserve">impact, once this </w:t>
      </w:r>
      <w:r>
        <w:rPr>
          <w:rFonts w:eastAsiaTheme="minorEastAsia"/>
          <w:bCs/>
          <w:iCs/>
          <w:szCs w:val="20"/>
          <w:lang w:eastAsia="zh-CN"/>
        </w:rPr>
        <w:t>mechanism</w:t>
      </w:r>
      <w:r>
        <w:rPr>
          <w:rFonts w:eastAsiaTheme="minorEastAsia" w:hint="eastAsia"/>
          <w:bCs/>
          <w:iCs/>
          <w:szCs w:val="20"/>
          <w:lang w:eastAsia="zh-CN"/>
        </w:rPr>
        <w:t xml:space="preserve"> is agreed. </w:t>
      </w:r>
    </w:p>
    <w:p w:rsidR="00D860C7" w:rsidRDefault="003446E6" w:rsidP="006A5270">
      <w:pPr>
        <w:pStyle w:val="a0"/>
        <w:rPr>
          <w:rFonts w:eastAsiaTheme="minorEastAsia"/>
          <w:b/>
          <w:bCs/>
          <w:iCs/>
          <w:szCs w:val="20"/>
          <w:lang w:eastAsia="zh-CN"/>
        </w:rPr>
      </w:pPr>
      <w:r w:rsidRPr="003446E6">
        <w:rPr>
          <w:rFonts w:eastAsiaTheme="minorEastAsia" w:hint="eastAsia"/>
          <w:b/>
          <w:bCs/>
          <w:iCs/>
          <w:szCs w:val="20"/>
          <w:lang w:eastAsia="zh-CN"/>
        </w:rPr>
        <w:t xml:space="preserve">Proposal </w:t>
      </w:r>
      <w:r w:rsidR="0086782F">
        <w:rPr>
          <w:rFonts w:eastAsiaTheme="minorEastAsia" w:hint="eastAsia"/>
          <w:b/>
          <w:bCs/>
          <w:iCs/>
          <w:szCs w:val="20"/>
          <w:lang w:eastAsia="zh-CN"/>
        </w:rPr>
        <w:t>2</w:t>
      </w:r>
      <w:r w:rsidRPr="003446E6">
        <w:rPr>
          <w:rFonts w:eastAsiaTheme="minorEastAsia" w:hint="eastAsia"/>
          <w:b/>
          <w:bCs/>
          <w:iCs/>
          <w:szCs w:val="20"/>
          <w:lang w:eastAsia="zh-CN"/>
        </w:rPr>
        <w:t>: If RAN2 agrees to not send UE to RRC_IDLE upon GNSS re-</w:t>
      </w:r>
      <w:r w:rsidRPr="003446E6">
        <w:rPr>
          <w:rFonts w:eastAsiaTheme="minorEastAsia"/>
          <w:b/>
          <w:bCs/>
          <w:iCs/>
          <w:szCs w:val="20"/>
          <w:lang w:eastAsia="zh-CN"/>
        </w:rPr>
        <w:t>acquisition</w:t>
      </w:r>
      <w:r w:rsidRPr="003446E6">
        <w:rPr>
          <w:rFonts w:eastAsiaTheme="minorEastAsia" w:hint="eastAsia"/>
          <w:b/>
          <w:bCs/>
          <w:iCs/>
          <w:szCs w:val="20"/>
          <w:lang w:eastAsia="zh-CN"/>
        </w:rPr>
        <w:t xml:space="preserve"> failure in C-DRX inactive period, </w:t>
      </w:r>
      <w:r w:rsidR="00884748">
        <w:rPr>
          <w:rFonts w:eastAsiaTheme="minorEastAsia" w:hint="eastAsia"/>
          <w:b/>
          <w:bCs/>
          <w:iCs/>
          <w:szCs w:val="20"/>
          <w:lang w:eastAsia="zh-CN"/>
        </w:rPr>
        <w:t xml:space="preserve">RAN2 </w:t>
      </w:r>
      <w:r w:rsidR="008A5E87">
        <w:rPr>
          <w:rFonts w:eastAsiaTheme="minorEastAsia" w:hint="eastAsia"/>
          <w:b/>
          <w:bCs/>
          <w:iCs/>
          <w:szCs w:val="20"/>
          <w:lang w:eastAsia="zh-CN"/>
        </w:rPr>
        <w:t>discusses</w:t>
      </w:r>
      <w:r w:rsidR="00884748">
        <w:rPr>
          <w:rFonts w:eastAsiaTheme="minorEastAsia" w:hint="eastAsia"/>
          <w:b/>
          <w:bCs/>
          <w:iCs/>
          <w:szCs w:val="20"/>
          <w:lang w:eastAsia="zh-CN"/>
        </w:rPr>
        <w:t xml:space="preserve"> the </w:t>
      </w:r>
      <w:r w:rsidR="006A5270">
        <w:rPr>
          <w:rFonts w:eastAsiaTheme="minorEastAsia" w:hint="eastAsia"/>
          <w:b/>
          <w:bCs/>
          <w:iCs/>
          <w:szCs w:val="20"/>
          <w:lang w:eastAsia="zh-CN"/>
        </w:rPr>
        <w:t xml:space="preserve">necessary </w:t>
      </w:r>
      <w:r w:rsidR="00884748">
        <w:rPr>
          <w:rFonts w:eastAsiaTheme="minorEastAsia" w:hint="eastAsia"/>
          <w:b/>
          <w:bCs/>
          <w:iCs/>
          <w:szCs w:val="20"/>
          <w:lang w:eastAsia="zh-CN"/>
        </w:rPr>
        <w:t xml:space="preserve">UE </w:t>
      </w:r>
      <w:r w:rsidR="00884748">
        <w:rPr>
          <w:rFonts w:eastAsiaTheme="minorEastAsia"/>
          <w:b/>
          <w:bCs/>
          <w:iCs/>
          <w:szCs w:val="20"/>
          <w:lang w:eastAsia="zh-CN"/>
        </w:rPr>
        <w:t>behavior</w:t>
      </w:r>
      <w:r w:rsidRPr="003446E6">
        <w:rPr>
          <w:rFonts w:eastAsiaTheme="minorEastAsia" w:hint="eastAsia"/>
          <w:b/>
          <w:bCs/>
          <w:iCs/>
          <w:szCs w:val="20"/>
          <w:lang w:eastAsia="zh-CN"/>
        </w:rPr>
        <w:t xml:space="preserve"> </w:t>
      </w:r>
      <w:r w:rsidR="006A5270">
        <w:rPr>
          <w:rFonts w:eastAsiaTheme="minorEastAsia" w:hint="eastAsia"/>
          <w:b/>
          <w:bCs/>
          <w:iCs/>
          <w:szCs w:val="20"/>
          <w:lang w:eastAsia="zh-CN"/>
        </w:rPr>
        <w:t xml:space="preserve">to be specified </w:t>
      </w:r>
      <w:r w:rsidRPr="003446E6">
        <w:rPr>
          <w:rFonts w:eastAsiaTheme="minorEastAsia" w:hint="eastAsia"/>
          <w:b/>
          <w:bCs/>
          <w:iCs/>
          <w:szCs w:val="20"/>
          <w:lang w:eastAsia="zh-CN"/>
        </w:rPr>
        <w:t>to support</w:t>
      </w:r>
      <w:r w:rsidR="001A1C59">
        <w:rPr>
          <w:rFonts w:eastAsiaTheme="minorEastAsia" w:hint="eastAsia"/>
          <w:b/>
          <w:bCs/>
          <w:iCs/>
          <w:szCs w:val="20"/>
          <w:lang w:eastAsia="zh-CN"/>
        </w:rPr>
        <w:t xml:space="preserve"> </w:t>
      </w:r>
      <w:r w:rsidRPr="003446E6">
        <w:rPr>
          <w:rFonts w:eastAsiaTheme="minorEastAsia" w:hint="eastAsia"/>
          <w:b/>
          <w:bCs/>
          <w:iCs/>
          <w:szCs w:val="20"/>
          <w:lang w:eastAsia="zh-CN"/>
        </w:rPr>
        <w:t xml:space="preserve">this </w:t>
      </w:r>
      <w:r w:rsidRPr="003446E6">
        <w:rPr>
          <w:rFonts w:eastAsiaTheme="minorEastAsia"/>
          <w:b/>
          <w:bCs/>
          <w:iCs/>
          <w:szCs w:val="20"/>
          <w:lang w:eastAsia="zh-CN"/>
        </w:rPr>
        <w:t>mechanism</w:t>
      </w:r>
      <w:r w:rsidRPr="003446E6">
        <w:rPr>
          <w:rFonts w:eastAsiaTheme="minorEastAsia" w:hint="eastAsia"/>
          <w:b/>
          <w:bCs/>
          <w:iCs/>
          <w:szCs w:val="20"/>
          <w:lang w:eastAsia="zh-CN"/>
        </w:rPr>
        <w:t>.</w:t>
      </w:r>
    </w:p>
    <w:p w:rsidR="00106F99" w:rsidRPr="00106F99" w:rsidRDefault="00106F99" w:rsidP="00106F99">
      <w:pPr>
        <w:pStyle w:val="20"/>
        <w:spacing w:after="120"/>
        <w:ind w:left="566" w:hangingChars="283" w:hanging="566"/>
        <w:rPr>
          <w:rFonts w:eastAsiaTheme="minorEastAsia"/>
          <w:b w:val="0"/>
        </w:rPr>
      </w:pPr>
      <w:r>
        <w:rPr>
          <w:rFonts w:eastAsiaTheme="minorEastAsia" w:hint="eastAsia"/>
          <w:b w:val="0"/>
        </w:rPr>
        <w:t>T317/T318 handling during measurement gap</w:t>
      </w:r>
    </w:p>
    <w:p w:rsidR="005D0AC3" w:rsidRDefault="00D0725A" w:rsidP="006A5270">
      <w:pPr>
        <w:pStyle w:val="a0"/>
        <w:rPr>
          <w:rFonts w:eastAsiaTheme="minorEastAsia"/>
          <w:bCs/>
          <w:iCs/>
          <w:szCs w:val="20"/>
          <w:lang w:eastAsia="zh-CN"/>
        </w:rPr>
      </w:pPr>
      <w:r w:rsidRPr="00106F99">
        <w:rPr>
          <w:rFonts w:eastAsiaTheme="minorEastAsia"/>
          <w:bCs/>
          <w:iCs/>
          <w:szCs w:val="20"/>
          <w:lang w:eastAsia="zh-CN"/>
        </w:rPr>
        <w:t>D</w:t>
      </w:r>
      <w:r w:rsidRPr="00106F99">
        <w:rPr>
          <w:rFonts w:eastAsiaTheme="minorEastAsia" w:hint="eastAsia"/>
          <w:bCs/>
          <w:iCs/>
          <w:szCs w:val="20"/>
          <w:lang w:eastAsia="zh-CN"/>
        </w:rPr>
        <w:t>uring the email discussion of the RRC running CR</w:t>
      </w:r>
      <w:r w:rsidR="00C8605F">
        <w:rPr>
          <w:rFonts w:eastAsiaTheme="minorEastAsia" w:hint="eastAsia"/>
          <w:bCs/>
          <w:iCs/>
          <w:szCs w:val="20"/>
          <w:lang w:eastAsia="zh-CN"/>
        </w:rPr>
        <w:t xml:space="preserve"> [</w:t>
      </w:r>
      <w:r w:rsidR="00371BF8">
        <w:rPr>
          <w:rFonts w:eastAsiaTheme="minorEastAsia" w:hint="eastAsia"/>
          <w:bCs/>
          <w:iCs/>
          <w:szCs w:val="20"/>
          <w:lang w:eastAsia="zh-CN"/>
        </w:rPr>
        <w:t>3</w:t>
      </w:r>
      <w:r w:rsidR="00C8605F">
        <w:rPr>
          <w:rFonts w:eastAsiaTheme="minorEastAsia" w:hint="eastAsia"/>
          <w:bCs/>
          <w:iCs/>
          <w:szCs w:val="20"/>
          <w:lang w:eastAsia="zh-CN"/>
        </w:rPr>
        <w:t>]</w:t>
      </w:r>
      <w:r w:rsidRPr="00106F99">
        <w:rPr>
          <w:rFonts w:eastAsiaTheme="minorEastAsia" w:hint="eastAsia"/>
          <w:bCs/>
          <w:iCs/>
          <w:szCs w:val="20"/>
          <w:lang w:eastAsia="zh-CN"/>
        </w:rPr>
        <w:t>, the open issue</w:t>
      </w:r>
      <w:r w:rsidRPr="00106F99">
        <w:rPr>
          <w:rFonts w:eastAsiaTheme="minorEastAsia"/>
          <w:bCs/>
          <w:iCs/>
          <w:szCs w:val="20"/>
          <w:lang w:eastAsia="zh-CN"/>
        </w:rPr>
        <w:t xml:space="preserve"> “Whether to suspend T317, T318 during measurement gap”</w:t>
      </w:r>
      <w:r w:rsidRPr="00106F99">
        <w:rPr>
          <w:rFonts w:eastAsiaTheme="minorEastAsia" w:hint="eastAsia"/>
          <w:bCs/>
          <w:iCs/>
          <w:szCs w:val="20"/>
          <w:lang w:eastAsia="zh-CN"/>
        </w:rPr>
        <w:t xml:space="preserve"> is also listed.</w:t>
      </w:r>
      <w:r w:rsidR="00106F99">
        <w:rPr>
          <w:rFonts w:eastAsiaTheme="minorEastAsia" w:hint="eastAsia"/>
          <w:bCs/>
          <w:iCs/>
          <w:szCs w:val="20"/>
          <w:lang w:eastAsia="zh-CN"/>
        </w:rPr>
        <w:t xml:space="preserve"> </w:t>
      </w:r>
    </w:p>
    <w:p w:rsidR="005D0AC3" w:rsidRDefault="005D0AC3" w:rsidP="006A5270">
      <w:pPr>
        <w:pStyle w:val="a0"/>
        <w:rPr>
          <w:rFonts w:eastAsiaTheme="minorEastAsia"/>
          <w:bCs/>
          <w:iCs/>
          <w:szCs w:val="20"/>
          <w:lang w:eastAsia="zh-CN"/>
        </w:rPr>
      </w:pPr>
      <w:r>
        <w:rPr>
          <w:rFonts w:eastAsiaTheme="minorEastAsia" w:hint="eastAsia"/>
          <w:bCs/>
          <w:iCs/>
          <w:szCs w:val="20"/>
          <w:lang w:eastAsia="zh-CN"/>
        </w:rPr>
        <w:t>Consider</w:t>
      </w:r>
      <w:r w:rsidR="00496E2F">
        <w:rPr>
          <w:rFonts w:eastAsiaTheme="minorEastAsia" w:hint="eastAsia"/>
          <w:bCs/>
          <w:iCs/>
          <w:szCs w:val="20"/>
          <w:lang w:eastAsia="zh-CN"/>
        </w:rPr>
        <w:t>ing</w:t>
      </w:r>
      <w:r>
        <w:rPr>
          <w:rFonts w:eastAsiaTheme="minorEastAsia" w:hint="eastAsia"/>
          <w:bCs/>
          <w:iCs/>
          <w:szCs w:val="20"/>
          <w:lang w:eastAsia="zh-CN"/>
        </w:rPr>
        <w:t xml:space="preserve"> </w:t>
      </w:r>
      <w:r w:rsidR="002A25C7">
        <w:rPr>
          <w:rFonts w:eastAsiaTheme="minorEastAsia" w:hint="eastAsia"/>
          <w:bCs/>
          <w:iCs/>
          <w:szCs w:val="20"/>
          <w:lang w:eastAsia="zh-CN"/>
        </w:rPr>
        <w:t xml:space="preserve">that </w:t>
      </w:r>
      <w:r>
        <w:rPr>
          <w:rFonts w:eastAsiaTheme="minorEastAsia" w:hint="eastAsia"/>
          <w:bCs/>
          <w:iCs/>
          <w:szCs w:val="20"/>
          <w:lang w:eastAsia="zh-CN"/>
        </w:rPr>
        <w:t xml:space="preserve">the T317 is used to evaluate the validity for SIB31, the validity duration </w:t>
      </w:r>
      <w:r w:rsidR="002A25C7">
        <w:rPr>
          <w:rFonts w:eastAsiaTheme="minorEastAsia" w:hint="eastAsia"/>
          <w:bCs/>
          <w:iCs/>
          <w:szCs w:val="20"/>
          <w:lang w:eastAsia="zh-CN"/>
        </w:rPr>
        <w:t xml:space="preserve">itself should not </w:t>
      </w:r>
      <w:r>
        <w:rPr>
          <w:rFonts w:eastAsiaTheme="minorEastAsia" w:hint="eastAsia"/>
          <w:bCs/>
          <w:iCs/>
          <w:szCs w:val="20"/>
          <w:lang w:eastAsia="zh-CN"/>
        </w:rPr>
        <w:t>be impact</w:t>
      </w:r>
      <w:r w:rsidR="009C4BE2">
        <w:rPr>
          <w:rFonts w:eastAsiaTheme="minorEastAsia" w:hint="eastAsia"/>
          <w:bCs/>
          <w:iCs/>
          <w:szCs w:val="20"/>
          <w:lang w:eastAsia="zh-CN"/>
        </w:rPr>
        <w:t>ed</w:t>
      </w:r>
      <w:r>
        <w:rPr>
          <w:rFonts w:eastAsiaTheme="minorEastAsia" w:hint="eastAsia"/>
          <w:bCs/>
          <w:iCs/>
          <w:szCs w:val="20"/>
          <w:lang w:eastAsia="zh-CN"/>
        </w:rPr>
        <w:t xml:space="preserve"> by the </w:t>
      </w:r>
      <w:r w:rsidR="00DE18ED">
        <w:rPr>
          <w:rFonts w:eastAsiaTheme="minorEastAsia" w:hint="eastAsia"/>
          <w:bCs/>
          <w:iCs/>
          <w:szCs w:val="20"/>
          <w:lang w:eastAsia="zh-CN"/>
        </w:rPr>
        <w:t xml:space="preserve">GNSS </w:t>
      </w:r>
      <w:r>
        <w:rPr>
          <w:rFonts w:eastAsiaTheme="minorEastAsia" w:hint="eastAsia"/>
          <w:bCs/>
          <w:iCs/>
          <w:szCs w:val="20"/>
          <w:lang w:eastAsia="zh-CN"/>
        </w:rPr>
        <w:t>measurement gap</w:t>
      </w:r>
      <w:r w:rsidR="005C639C">
        <w:rPr>
          <w:rFonts w:eastAsiaTheme="minorEastAsia" w:hint="eastAsia"/>
          <w:bCs/>
          <w:iCs/>
          <w:szCs w:val="20"/>
          <w:lang w:eastAsia="zh-CN"/>
        </w:rPr>
        <w:t>.</w:t>
      </w:r>
      <w:r>
        <w:rPr>
          <w:rFonts w:eastAsiaTheme="minorEastAsia" w:hint="eastAsia"/>
          <w:bCs/>
          <w:iCs/>
          <w:szCs w:val="20"/>
          <w:lang w:eastAsia="zh-CN"/>
        </w:rPr>
        <w:t xml:space="preserve"> </w:t>
      </w:r>
      <w:r w:rsidR="005C639C">
        <w:rPr>
          <w:rFonts w:eastAsiaTheme="minorEastAsia" w:hint="eastAsia"/>
          <w:bCs/>
          <w:iCs/>
          <w:szCs w:val="20"/>
          <w:lang w:eastAsia="zh-CN"/>
        </w:rPr>
        <w:t>S</w:t>
      </w:r>
      <w:r>
        <w:rPr>
          <w:rFonts w:eastAsiaTheme="minorEastAsia" w:hint="eastAsia"/>
          <w:bCs/>
          <w:iCs/>
          <w:szCs w:val="20"/>
          <w:lang w:eastAsia="zh-CN"/>
        </w:rPr>
        <w:t>o the T317 should</w:t>
      </w:r>
      <w:r w:rsidR="002A25C7">
        <w:rPr>
          <w:rFonts w:eastAsiaTheme="minorEastAsia" w:hint="eastAsia"/>
          <w:bCs/>
          <w:iCs/>
          <w:szCs w:val="20"/>
          <w:lang w:eastAsia="zh-CN"/>
        </w:rPr>
        <w:t xml:space="preserve"> not </w:t>
      </w:r>
      <w:r>
        <w:rPr>
          <w:rFonts w:eastAsiaTheme="minorEastAsia" w:hint="eastAsia"/>
          <w:bCs/>
          <w:iCs/>
          <w:szCs w:val="20"/>
          <w:lang w:eastAsia="zh-CN"/>
        </w:rPr>
        <w:t>be suspend</w:t>
      </w:r>
      <w:r w:rsidR="0037704A">
        <w:rPr>
          <w:rFonts w:eastAsiaTheme="minorEastAsia" w:hint="eastAsia"/>
          <w:bCs/>
          <w:iCs/>
          <w:szCs w:val="20"/>
          <w:lang w:eastAsia="zh-CN"/>
        </w:rPr>
        <w:t>ed</w:t>
      </w:r>
      <w:r w:rsidR="00CD09AB">
        <w:rPr>
          <w:rFonts w:eastAsiaTheme="minorEastAsia" w:hint="eastAsia"/>
          <w:bCs/>
          <w:iCs/>
          <w:szCs w:val="20"/>
          <w:lang w:eastAsia="zh-CN"/>
        </w:rPr>
        <w:t xml:space="preserve"> during the GNSS </w:t>
      </w:r>
      <w:r w:rsidR="00CD09AB">
        <w:rPr>
          <w:rFonts w:eastAsiaTheme="minorEastAsia"/>
          <w:bCs/>
          <w:iCs/>
          <w:szCs w:val="20"/>
          <w:lang w:eastAsia="zh-CN"/>
        </w:rPr>
        <w:t>measurement</w:t>
      </w:r>
      <w:r w:rsidR="00CD09AB">
        <w:rPr>
          <w:rFonts w:eastAsiaTheme="minorEastAsia" w:hint="eastAsia"/>
          <w:bCs/>
          <w:iCs/>
          <w:szCs w:val="20"/>
          <w:lang w:eastAsia="zh-CN"/>
        </w:rPr>
        <w:t xml:space="preserve"> gap</w:t>
      </w:r>
      <w:r>
        <w:rPr>
          <w:rFonts w:eastAsiaTheme="minorEastAsia" w:hint="eastAsia"/>
          <w:bCs/>
          <w:iCs/>
          <w:szCs w:val="20"/>
          <w:lang w:eastAsia="zh-CN"/>
        </w:rPr>
        <w:t xml:space="preserve">. </w:t>
      </w:r>
      <w:r w:rsidR="00567196">
        <w:rPr>
          <w:rFonts w:eastAsiaTheme="minorEastAsia" w:hint="eastAsia"/>
          <w:bCs/>
          <w:iCs/>
          <w:szCs w:val="20"/>
          <w:lang w:eastAsia="zh-CN"/>
        </w:rPr>
        <w:t xml:space="preserve">This </w:t>
      </w:r>
      <w:r w:rsidR="007C41B5">
        <w:rPr>
          <w:rFonts w:eastAsiaTheme="minorEastAsia" w:hint="eastAsia"/>
          <w:bCs/>
          <w:iCs/>
          <w:szCs w:val="20"/>
          <w:lang w:eastAsia="zh-CN"/>
        </w:rPr>
        <w:t>m</w:t>
      </w:r>
      <w:r w:rsidR="00567196">
        <w:rPr>
          <w:rFonts w:eastAsiaTheme="minorEastAsia" w:hint="eastAsia"/>
          <w:bCs/>
          <w:iCs/>
          <w:szCs w:val="20"/>
          <w:lang w:eastAsia="zh-CN"/>
        </w:rPr>
        <w:t>e</w:t>
      </w:r>
      <w:r w:rsidR="007C41B5">
        <w:rPr>
          <w:rFonts w:eastAsiaTheme="minorEastAsia" w:hint="eastAsia"/>
          <w:bCs/>
          <w:iCs/>
          <w:szCs w:val="20"/>
          <w:lang w:eastAsia="zh-CN"/>
        </w:rPr>
        <w:t xml:space="preserve">ans that UE does not need to suspend T317, if it is currently running. </w:t>
      </w:r>
    </w:p>
    <w:p w:rsidR="00EE15B1" w:rsidRPr="00EE15B1" w:rsidRDefault="00EE15B1" w:rsidP="006A5270">
      <w:pPr>
        <w:pStyle w:val="a0"/>
        <w:rPr>
          <w:rFonts w:eastAsiaTheme="minorEastAsia"/>
          <w:b/>
          <w:bCs/>
          <w:iCs/>
          <w:szCs w:val="20"/>
          <w:lang w:eastAsia="zh-CN"/>
        </w:rPr>
      </w:pPr>
      <w:r w:rsidRPr="00EE15B1">
        <w:rPr>
          <w:rFonts w:eastAsiaTheme="minorEastAsia"/>
          <w:b/>
          <w:bCs/>
          <w:iCs/>
          <w:szCs w:val="20"/>
          <w:lang w:eastAsia="zh-CN"/>
        </w:rPr>
        <w:t>P</w:t>
      </w:r>
      <w:r w:rsidRPr="00EE15B1">
        <w:rPr>
          <w:rFonts w:eastAsiaTheme="minorEastAsia" w:hint="eastAsia"/>
          <w:b/>
          <w:bCs/>
          <w:iCs/>
          <w:szCs w:val="20"/>
          <w:lang w:eastAsia="zh-CN"/>
        </w:rPr>
        <w:t xml:space="preserve">roposal </w:t>
      </w:r>
      <w:r w:rsidR="00FC1777">
        <w:rPr>
          <w:rFonts w:eastAsiaTheme="minorEastAsia" w:hint="eastAsia"/>
          <w:b/>
          <w:bCs/>
          <w:iCs/>
          <w:szCs w:val="20"/>
          <w:lang w:eastAsia="zh-CN"/>
        </w:rPr>
        <w:t>3</w:t>
      </w:r>
      <w:r w:rsidRPr="00EE15B1">
        <w:rPr>
          <w:rFonts w:eastAsiaTheme="minorEastAsia" w:hint="eastAsia"/>
          <w:b/>
          <w:bCs/>
          <w:iCs/>
          <w:szCs w:val="20"/>
          <w:lang w:eastAsia="zh-CN"/>
        </w:rPr>
        <w:t xml:space="preserve">: </w:t>
      </w:r>
      <w:r>
        <w:rPr>
          <w:rFonts w:eastAsiaTheme="minorEastAsia" w:hint="eastAsia"/>
          <w:b/>
          <w:bCs/>
          <w:iCs/>
          <w:szCs w:val="20"/>
          <w:lang w:eastAsia="zh-CN"/>
        </w:rPr>
        <w:t xml:space="preserve">During </w:t>
      </w:r>
      <w:r w:rsidR="008249CC">
        <w:rPr>
          <w:rFonts w:eastAsiaTheme="minorEastAsia" w:hint="eastAsia"/>
          <w:b/>
          <w:bCs/>
          <w:iCs/>
          <w:szCs w:val="20"/>
          <w:lang w:eastAsia="zh-CN"/>
        </w:rPr>
        <w:t xml:space="preserve">GNSS </w:t>
      </w:r>
      <w:r>
        <w:rPr>
          <w:rFonts w:eastAsiaTheme="minorEastAsia" w:hint="eastAsia"/>
          <w:b/>
          <w:bCs/>
          <w:iCs/>
          <w:szCs w:val="20"/>
          <w:lang w:eastAsia="zh-CN"/>
        </w:rPr>
        <w:t>measurement gap,</w:t>
      </w:r>
      <w:r w:rsidRPr="00EE15B1">
        <w:rPr>
          <w:rFonts w:eastAsiaTheme="minorEastAsia" w:hint="eastAsia"/>
          <w:b/>
          <w:bCs/>
          <w:iCs/>
          <w:szCs w:val="20"/>
          <w:lang w:eastAsia="zh-CN"/>
        </w:rPr>
        <w:t xml:space="preserve"> UE keeps T317 running.</w:t>
      </w:r>
    </w:p>
    <w:p w:rsidR="005D0AC3" w:rsidRDefault="007C41B5" w:rsidP="006A5270">
      <w:pPr>
        <w:pStyle w:val="a0"/>
        <w:rPr>
          <w:rFonts w:eastAsiaTheme="minorEastAsia"/>
          <w:bCs/>
          <w:iCs/>
          <w:szCs w:val="20"/>
          <w:lang w:eastAsia="zh-CN"/>
        </w:rPr>
      </w:pPr>
      <w:r>
        <w:rPr>
          <w:rFonts w:eastAsiaTheme="minorEastAsia" w:hint="eastAsia"/>
          <w:bCs/>
          <w:iCs/>
          <w:szCs w:val="20"/>
          <w:lang w:eastAsia="zh-CN"/>
        </w:rPr>
        <w:t>Further</w:t>
      </w:r>
      <w:r w:rsidR="005D0AC3">
        <w:rPr>
          <w:rFonts w:eastAsiaTheme="minorEastAsia" w:hint="eastAsia"/>
          <w:bCs/>
          <w:iCs/>
          <w:szCs w:val="20"/>
          <w:lang w:eastAsia="zh-CN"/>
        </w:rPr>
        <w:t xml:space="preserve"> </w:t>
      </w:r>
      <w:r w:rsidR="00DE5952">
        <w:rPr>
          <w:rFonts w:eastAsiaTheme="minorEastAsia" w:hint="eastAsia"/>
          <w:bCs/>
          <w:iCs/>
          <w:szCs w:val="20"/>
          <w:lang w:eastAsia="zh-CN"/>
        </w:rPr>
        <w:t>considering</w:t>
      </w:r>
      <w:r w:rsidR="005D0AC3">
        <w:rPr>
          <w:rFonts w:eastAsiaTheme="minorEastAsia" w:hint="eastAsia"/>
          <w:bCs/>
          <w:iCs/>
          <w:szCs w:val="20"/>
          <w:lang w:eastAsia="zh-CN"/>
        </w:rPr>
        <w:t xml:space="preserve"> </w:t>
      </w:r>
      <w:r>
        <w:rPr>
          <w:rFonts w:eastAsiaTheme="minorEastAsia" w:hint="eastAsia"/>
          <w:bCs/>
          <w:iCs/>
          <w:szCs w:val="20"/>
          <w:lang w:eastAsia="zh-CN"/>
        </w:rPr>
        <w:t xml:space="preserve">that </w:t>
      </w:r>
      <w:r w:rsidR="005D0AC3">
        <w:rPr>
          <w:rFonts w:eastAsiaTheme="minorEastAsia" w:hint="eastAsia"/>
          <w:bCs/>
          <w:iCs/>
          <w:szCs w:val="20"/>
          <w:lang w:eastAsia="zh-CN"/>
        </w:rPr>
        <w:t xml:space="preserve">UE </w:t>
      </w:r>
      <w:r w:rsidR="00496E2F">
        <w:rPr>
          <w:rFonts w:eastAsiaTheme="minorEastAsia" w:hint="eastAsia"/>
          <w:bCs/>
          <w:iCs/>
          <w:szCs w:val="20"/>
          <w:lang w:eastAsia="zh-CN"/>
        </w:rPr>
        <w:t xml:space="preserve">could not </w:t>
      </w:r>
      <w:r w:rsidR="005D0AC3">
        <w:rPr>
          <w:rFonts w:eastAsiaTheme="minorEastAsia" w:hint="eastAsia"/>
          <w:bCs/>
          <w:iCs/>
          <w:szCs w:val="20"/>
          <w:lang w:eastAsia="zh-CN"/>
        </w:rPr>
        <w:t xml:space="preserve">perform </w:t>
      </w:r>
      <w:r>
        <w:rPr>
          <w:rFonts w:eastAsiaTheme="minorEastAsia" w:hint="eastAsia"/>
          <w:bCs/>
          <w:iCs/>
          <w:szCs w:val="20"/>
          <w:lang w:eastAsia="zh-CN"/>
        </w:rPr>
        <w:t>related AS transmissions/receptions</w:t>
      </w:r>
      <w:r w:rsidR="005D0AC3">
        <w:rPr>
          <w:rFonts w:eastAsiaTheme="minorEastAsia" w:hint="eastAsia"/>
          <w:bCs/>
          <w:iCs/>
          <w:szCs w:val="20"/>
          <w:lang w:eastAsia="zh-CN"/>
        </w:rPr>
        <w:t xml:space="preserve"> and GNSS measurement </w:t>
      </w:r>
      <w:r w:rsidR="005D0AC3" w:rsidRPr="005D0AC3">
        <w:rPr>
          <w:rFonts w:eastAsiaTheme="minorEastAsia"/>
          <w:bCs/>
          <w:iCs/>
          <w:szCs w:val="20"/>
          <w:lang w:eastAsia="zh-CN"/>
        </w:rPr>
        <w:t>simultaneously</w:t>
      </w:r>
      <w:r w:rsidR="00496E2F">
        <w:rPr>
          <w:rFonts w:eastAsiaTheme="minorEastAsia" w:hint="eastAsia"/>
          <w:bCs/>
          <w:iCs/>
          <w:szCs w:val="20"/>
          <w:lang w:eastAsia="zh-CN"/>
        </w:rPr>
        <w:t xml:space="preserve"> within the gap</w:t>
      </w:r>
      <w:r w:rsidR="005D0AC3">
        <w:rPr>
          <w:rFonts w:eastAsiaTheme="minorEastAsia" w:hint="eastAsia"/>
          <w:bCs/>
          <w:iCs/>
          <w:szCs w:val="20"/>
          <w:lang w:eastAsia="zh-CN"/>
        </w:rPr>
        <w:t xml:space="preserve">, </w:t>
      </w:r>
      <w:r>
        <w:rPr>
          <w:rFonts w:eastAsiaTheme="minorEastAsia" w:hint="eastAsia"/>
          <w:bCs/>
          <w:iCs/>
          <w:szCs w:val="20"/>
          <w:lang w:eastAsia="zh-CN"/>
        </w:rPr>
        <w:t xml:space="preserve">the </w:t>
      </w:r>
      <w:r w:rsidR="00DE5952">
        <w:rPr>
          <w:rFonts w:eastAsiaTheme="minorEastAsia" w:hint="eastAsia"/>
          <w:bCs/>
          <w:iCs/>
          <w:szCs w:val="20"/>
          <w:lang w:eastAsia="zh-CN"/>
        </w:rPr>
        <w:t xml:space="preserve">UE </w:t>
      </w:r>
      <w:r>
        <w:rPr>
          <w:rFonts w:eastAsiaTheme="minorEastAsia" w:hint="eastAsia"/>
          <w:bCs/>
          <w:iCs/>
          <w:szCs w:val="20"/>
          <w:lang w:eastAsia="zh-CN"/>
        </w:rPr>
        <w:t xml:space="preserve">cannot </w:t>
      </w:r>
      <w:r w:rsidR="00DE5952">
        <w:rPr>
          <w:rFonts w:eastAsiaTheme="minorEastAsia" w:hint="eastAsia"/>
          <w:bCs/>
          <w:iCs/>
          <w:szCs w:val="20"/>
          <w:lang w:eastAsia="zh-CN"/>
        </w:rPr>
        <w:t>perform SIB31 acqui</w:t>
      </w:r>
      <w:r>
        <w:rPr>
          <w:rFonts w:eastAsiaTheme="minorEastAsia" w:hint="eastAsia"/>
          <w:bCs/>
          <w:iCs/>
          <w:szCs w:val="20"/>
          <w:lang w:eastAsia="zh-CN"/>
        </w:rPr>
        <w:t xml:space="preserve">sition during GNSS </w:t>
      </w:r>
      <w:r>
        <w:rPr>
          <w:rFonts w:eastAsiaTheme="minorEastAsia"/>
          <w:bCs/>
          <w:iCs/>
          <w:szCs w:val="20"/>
          <w:lang w:eastAsia="zh-CN"/>
        </w:rPr>
        <w:t>measurement</w:t>
      </w:r>
      <w:r>
        <w:rPr>
          <w:rFonts w:eastAsiaTheme="minorEastAsia" w:hint="eastAsia"/>
          <w:bCs/>
          <w:iCs/>
          <w:szCs w:val="20"/>
          <w:lang w:eastAsia="zh-CN"/>
        </w:rPr>
        <w:t xml:space="preserve"> gap, </w:t>
      </w:r>
      <w:r w:rsidR="005D0AC3">
        <w:rPr>
          <w:rFonts w:eastAsiaTheme="minorEastAsia" w:hint="eastAsia"/>
          <w:bCs/>
          <w:iCs/>
          <w:szCs w:val="20"/>
          <w:lang w:eastAsia="zh-CN"/>
        </w:rPr>
        <w:t xml:space="preserve">even </w:t>
      </w:r>
      <w:r>
        <w:rPr>
          <w:rFonts w:eastAsiaTheme="minorEastAsia" w:hint="eastAsia"/>
          <w:bCs/>
          <w:iCs/>
          <w:szCs w:val="20"/>
          <w:lang w:eastAsia="zh-CN"/>
        </w:rPr>
        <w:t xml:space="preserve">if </w:t>
      </w:r>
      <w:r w:rsidR="005D0AC3">
        <w:rPr>
          <w:rFonts w:eastAsiaTheme="minorEastAsia" w:hint="eastAsia"/>
          <w:bCs/>
          <w:iCs/>
          <w:szCs w:val="20"/>
          <w:lang w:eastAsia="zh-CN"/>
        </w:rPr>
        <w:t xml:space="preserve">the </w:t>
      </w:r>
      <w:r>
        <w:rPr>
          <w:rFonts w:eastAsiaTheme="minorEastAsia" w:hint="eastAsia"/>
          <w:bCs/>
          <w:iCs/>
          <w:szCs w:val="20"/>
          <w:lang w:eastAsia="zh-CN"/>
        </w:rPr>
        <w:t xml:space="preserve">T318 </w:t>
      </w:r>
      <w:r w:rsidR="005D0AC3">
        <w:rPr>
          <w:rFonts w:eastAsiaTheme="minorEastAsia" w:hint="eastAsia"/>
          <w:bCs/>
          <w:iCs/>
          <w:szCs w:val="20"/>
          <w:lang w:eastAsia="zh-CN"/>
        </w:rPr>
        <w:t>is running</w:t>
      </w:r>
      <w:r w:rsidR="00EE15B1">
        <w:rPr>
          <w:rFonts w:eastAsiaTheme="minorEastAsia" w:hint="eastAsia"/>
          <w:bCs/>
          <w:iCs/>
          <w:szCs w:val="20"/>
          <w:lang w:eastAsia="zh-CN"/>
        </w:rPr>
        <w:t xml:space="preserve">. </w:t>
      </w:r>
      <w:r w:rsidR="0086782F">
        <w:rPr>
          <w:rFonts w:eastAsiaTheme="minorEastAsia" w:hint="eastAsia"/>
          <w:bCs/>
          <w:iCs/>
          <w:szCs w:val="20"/>
          <w:lang w:eastAsia="zh-CN"/>
        </w:rPr>
        <w:t>As a result</w:t>
      </w:r>
      <w:r>
        <w:rPr>
          <w:rFonts w:eastAsiaTheme="minorEastAsia" w:hint="eastAsia"/>
          <w:bCs/>
          <w:iCs/>
          <w:szCs w:val="20"/>
          <w:lang w:eastAsia="zh-CN"/>
        </w:rPr>
        <w:t>, i</w:t>
      </w:r>
      <w:r w:rsidR="00EE15B1">
        <w:rPr>
          <w:rFonts w:eastAsiaTheme="minorEastAsia" w:hint="eastAsia"/>
          <w:bCs/>
          <w:iCs/>
          <w:szCs w:val="20"/>
          <w:lang w:eastAsia="zh-CN"/>
        </w:rPr>
        <w:t xml:space="preserve">f </w:t>
      </w:r>
      <w:r w:rsidR="00DE5952">
        <w:rPr>
          <w:rFonts w:eastAsiaTheme="minorEastAsia" w:hint="eastAsia"/>
          <w:bCs/>
          <w:iCs/>
          <w:szCs w:val="20"/>
          <w:lang w:eastAsia="zh-CN"/>
        </w:rPr>
        <w:t>T318</w:t>
      </w:r>
      <w:r w:rsidR="00EE15B1">
        <w:rPr>
          <w:rFonts w:eastAsiaTheme="minorEastAsia" w:hint="eastAsia"/>
          <w:bCs/>
          <w:iCs/>
          <w:szCs w:val="20"/>
          <w:lang w:eastAsia="zh-CN"/>
        </w:rPr>
        <w:t xml:space="preserve"> kept running</w:t>
      </w:r>
      <w:r w:rsidR="00DE5952">
        <w:rPr>
          <w:rFonts w:eastAsiaTheme="minorEastAsia" w:hint="eastAsia"/>
          <w:bCs/>
          <w:iCs/>
          <w:szCs w:val="20"/>
          <w:lang w:eastAsia="zh-CN"/>
        </w:rPr>
        <w:t xml:space="preserve"> during measurement gap</w:t>
      </w:r>
      <w:r w:rsidR="00EE15B1">
        <w:rPr>
          <w:rFonts w:eastAsiaTheme="minorEastAsia" w:hint="eastAsia"/>
          <w:bCs/>
          <w:iCs/>
          <w:szCs w:val="20"/>
          <w:lang w:eastAsia="zh-CN"/>
        </w:rPr>
        <w:t xml:space="preserve">, UE </w:t>
      </w:r>
      <w:r>
        <w:rPr>
          <w:rFonts w:eastAsiaTheme="minorEastAsia" w:hint="eastAsia"/>
          <w:bCs/>
          <w:iCs/>
          <w:szCs w:val="20"/>
          <w:lang w:eastAsia="zh-CN"/>
        </w:rPr>
        <w:t>might</w:t>
      </w:r>
      <w:r w:rsidR="00EE15B1">
        <w:rPr>
          <w:rFonts w:eastAsiaTheme="minorEastAsia" w:hint="eastAsia"/>
          <w:bCs/>
          <w:iCs/>
          <w:szCs w:val="20"/>
          <w:lang w:eastAsia="zh-CN"/>
        </w:rPr>
        <w:t xml:space="preserve"> fail to acquire SIB31 and </w:t>
      </w:r>
      <w:r>
        <w:rPr>
          <w:rFonts w:eastAsiaTheme="minorEastAsia" w:hint="eastAsia"/>
          <w:bCs/>
          <w:iCs/>
          <w:szCs w:val="20"/>
          <w:lang w:eastAsia="zh-CN"/>
        </w:rPr>
        <w:t xml:space="preserve">then </w:t>
      </w:r>
      <w:r w:rsidR="00EE15B1">
        <w:rPr>
          <w:rFonts w:eastAsiaTheme="minorEastAsia" w:hint="eastAsia"/>
          <w:bCs/>
          <w:iCs/>
          <w:szCs w:val="20"/>
          <w:lang w:eastAsia="zh-CN"/>
        </w:rPr>
        <w:t xml:space="preserve">trigger RRC </w:t>
      </w:r>
      <w:r w:rsidR="00EE15B1">
        <w:rPr>
          <w:rFonts w:eastAsiaTheme="minorEastAsia"/>
          <w:bCs/>
          <w:iCs/>
          <w:szCs w:val="20"/>
          <w:lang w:eastAsia="zh-CN"/>
        </w:rPr>
        <w:t>reestablishment</w:t>
      </w:r>
      <w:r w:rsidR="00EE15B1">
        <w:rPr>
          <w:rFonts w:eastAsiaTheme="minorEastAsia" w:hint="eastAsia"/>
          <w:bCs/>
          <w:iCs/>
          <w:szCs w:val="20"/>
          <w:lang w:eastAsia="zh-CN"/>
        </w:rPr>
        <w:t xml:space="preserve"> procedure. </w:t>
      </w:r>
      <w:r>
        <w:rPr>
          <w:rFonts w:eastAsiaTheme="minorEastAsia" w:hint="eastAsia"/>
          <w:bCs/>
          <w:iCs/>
          <w:szCs w:val="20"/>
          <w:lang w:eastAsia="zh-CN"/>
        </w:rPr>
        <w:t xml:space="preserve">This should not be the </w:t>
      </w:r>
      <w:r w:rsidR="00496E2F">
        <w:rPr>
          <w:rFonts w:eastAsiaTheme="minorEastAsia" w:hint="eastAsia"/>
          <w:bCs/>
          <w:iCs/>
          <w:szCs w:val="20"/>
          <w:lang w:eastAsia="zh-CN"/>
        </w:rPr>
        <w:t>correct</w:t>
      </w:r>
      <w:r>
        <w:rPr>
          <w:rFonts w:eastAsiaTheme="minorEastAsia" w:hint="eastAsia"/>
          <w:bCs/>
          <w:iCs/>
          <w:szCs w:val="20"/>
          <w:lang w:eastAsia="zh-CN"/>
        </w:rPr>
        <w:t xml:space="preserve"> UE </w:t>
      </w:r>
      <w:r>
        <w:rPr>
          <w:rFonts w:eastAsiaTheme="minorEastAsia"/>
          <w:bCs/>
          <w:iCs/>
          <w:szCs w:val="20"/>
          <w:lang w:eastAsia="zh-CN"/>
        </w:rPr>
        <w:t>behavior</w:t>
      </w:r>
      <w:r w:rsidR="0086782F">
        <w:rPr>
          <w:rFonts w:eastAsiaTheme="minorEastAsia" w:hint="eastAsia"/>
          <w:bCs/>
          <w:iCs/>
          <w:szCs w:val="20"/>
          <w:lang w:eastAsia="zh-CN"/>
        </w:rPr>
        <w:t>, and can be avoided by stopping the T318, if running</w:t>
      </w:r>
      <w:r>
        <w:rPr>
          <w:rFonts w:eastAsiaTheme="minorEastAsia" w:hint="eastAsia"/>
          <w:bCs/>
          <w:iCs/>
          <w:szCs w:val="20"/>
          <w:lang w:eastAsia="zh-CN"/>
        </w:rPr>
        <w:t>.</w:t>
      </w:r>
      <w:r w:rsidR="0086782F">
        <w:rPr>
          <w:rFonts w:eastAsiaTheme="minorEastAsia" w:hint="eastAsia"/>
          <w:bCs/>
          <w:iCs/>
          <w:szCs w:val="20"/>
          <w:lang w:eastAsia="zh-CN"/>
        </w:rPr>
        <w:t xml:space="preserve"> </w:t>
      </w:r>
      <w:r w:rsidR="00496E2F">
        <w:rPr>
          <w:rFonts w:eastAsiaTheme="minorEastAsia" w:hint="eastAsia"/>
          <w:bCs/>
          <w:iCs/>
          <w:szCs w:val="20"/>
          <w:lang w:eastAsia="zh-CN"/>
        </w:rPr>
        <w:t>In fact,</w:t>
      </w:r>
      <w:r>
        <w:rPr>
          <w:rFonts w:eastAsiaTheme="minorEastAsia" w:hint="eastAsia"/>
          <w:bCs/>
          <w:iCs/>
          <w:szCs w:val="20"/>
          <w:lang w:eastAsia="zh-CN"/>
        </w:rPr>
        <w:t xml:space="preserve"> </w:t>
      </w:r>
      <w:r w:rsidR="00EE15B1">
        <w:rPr>
          <w:rFonts w:eastAsiaTheme="minorEastAsia" w:hint="eastAsia"/>
          <w:bCs/>
          <w:iCs/>
          <w:szCs w:val="20"/>
          <w:lang w:eastAsia="zh-CN"/>
        </w:rPr>
        <w:t>when UE complete</w:t>
      </w:r>
      <w:r w:rsidR="0087765B">
        <w:rPr>
          <w:rFonts w:eastAsiaTheme="minorEastAsia" w:hint="eastAsia"/>
          <w:bCs/>
          <w:iCs/>
          <w:szCs w:val="20"/>
          <w:lang w:eastAsia="zh-CN"/>
        </w:rPr>
        <w:t>s</w:t>
      </w:r>
      <w:r w:rsidR="00EE15B1">
        <w:rPr>
          <w:rFonts w:eastAsiaTheme="minorEastAsia" w:hint="eastAsia"/>
          <w:bCs/>
          <w:iCs/>
          <w:szCs w:val="20"/>
          <w:lang w:eastAsia="zh-CN"/>
        </w:rPr>
        <w:t xml:space="preserve"> the GNSS measurement</w:t>
      </w:r>
      <w:r>
        <w:rPr>
          <w:rFonts w:eastAsiaTheme="minorEastAsia" w:hint="eastAsia"/>
          <w:bCs/>
          <w:iCs/>
          <w:szCs w:val="20"/>
          <w:lang w:eastAsia="zh-CN"/>
        </w:rPr>
        <w:t xml:space="preserve"> </w:t>
      </w:r>
      <w:r w:rsidR="00496E2F">
        <w:rPr>
          <w:rFonts w:eastAsiaTheme="minorEastAsia"/>
          <w:bCs/>
          <w:iCs/>
          <w:szCs w:val="20"/>
          <w:lang w:eastAsia="zh-CN"/>
        </w:rPr>
        <w:t>successfully</w:t>
      </w:r>
      <w:r w:rsidR="00EE15B1">
        <w:rPr>
          <w:rFonts w:eastAsiaTheme="minorEastAsia" w:hint="eastAsia"/>
          <w:bCs/>
          <w:iCs/>
          <w:szCs w:val="20"/>
          <w:lang w:eastAsia="zh-CN"/>
        </w:rPr>
        <w:t xml:space="preserve">, </w:t>
      </w:r>
      <w:r w:rsidR="00496E2F">
        <w:rPr>
          <w:rFonts w:eastAsiaTheme="minorEastAsia" w:hint="eastAsia"/>
          <w:bCs/>
          <w:iCs/>
          <w:szCs w:val="20"/>
          <w:lang w:eastAsia="zh-CN"/>
        </w:rPr>
        <w:t xml:space="preserve">it </w:t>
      </w:r>
      <w:r w:rsidR="00EE15B1">
        <w:rPr>
          <w:rFonts w:eastAsiaTheme="minorEastAsia" w:hint="eastAsia"/>
          <w:bCs/>
          <w:iCs/>
          <w:szCs w:val="20"/>
          <w:lang w:eastAsia="zh-CN"/>
        </w:rPr>
        <w:t xml:space="preserve">will re-acquire the DL sync, </w:t>
      </w:r>
      <w:r w:rsidR="0086782F">
        <w:rPr>
          <w:rFonts w:eastAsiaTheme="minorEastAsia" w:hint="eastAsia"/>
          <w:bCs/>
          <w:iCs/>
          <w:szCs w:val="20"/>
          <w:lang w:eastAsia="zh-CN"/>
        </w:rPr>
        <w:t xml:space="preserve">and thus able to re-quire SIB31. </w:t>
      </w:r>
      <w:r w:rsidR="00496E2F">
        <w:rPr>
          <w:rFonts w:eastAsiaTheme="minorEastAsia" w:hint="eastAsia"/>
          <w:bCs/>
          <w:iCs/>
          <w:szCs w:val="20"/>
          <w:lang w:eastAsia="zh-CN"/>
        </w:rPr>
        <w:t>Therefore,</w:t>
      </w:r>
      <w:r w:rsidR="0086782F">
        <w:rPr>
          <w:rFonts w:eastAsiaTheme="minorEastAsia" w:hint="eastAsia"/>
          <w:bCs/>
          <w:iCs/>
          <w:szCs w:val="20"/>
          <w:lang w:eastAsia="zh-CN"/>
        </w:rPr>
        <w:t xml:space="preserve"> </w:t>
      </w:r>
      <w:r w:rsidR="00EE15B1">
        <w:rPr>
          <w:rFonts w:eastAsiaTheme="minorEastAsia" w:hint="eastAsia"/>
          <w:bCs/>
          <w:iCs/>
          <w:szCs w:val="20"/>
          <w:lang w:eastAsia="zh-CN"/>
        </w:rPr>
        <w:t>we prefer UE re-start</w:t>
      </w:r>
      <w:r w:rsidR="0086782F">
        <w:rPr>
          <w:rFonts w:eastAsiaTheme="minorEastAsia" w:hint="eastAsia"/>
          <w:bCs/>
          <w:iCs/>
          <w:szCs w:val="20"/>
          <w:lang w:eastAsia="zh-CN"/>
        </w:rPr>
        <w:t>ing</w:t>
      </w:r>
      <w:r w:rsidR="00EE15B1">
        <w:rPr>
          <w:rFonts w:eastAsiaTheme="minorEastAsia" w:hint="eastAsia"/>
          <w:bCs/>
          <w:iCs/>
          <w:szCs w:val="20"/>
          <w:lang w:eastAsia="zh-CN"/>
        </w:rPr>
        <w:t xml:space="preserve"> T318 and attempt</w:t>
      </w:r>
      <w:r w:rsidR="0086782F">
        <w:rPr>
          <w:rFonts w:eastAsiaTheme="minorEastAsia" w:hint="eastAsia"/>
          <w:bCs/>
          <w:iCs/>
          <w:szCs w:val="20"/>
          <w:lang w:eastAsia="zh-CN"/>
        </w:rPr>
        <w:t>ing</w:t>
      </w:r>
      <w:r w:rsidR="00EE15B1">
        <w:rPr>
          <w:rFonts w:eastAsiaTheme="minorEastAsia" w:hint="eastAsia"/>
          <w:bCs/>
          <w:iCs/>
          <w:szCs w:val="20"/>
          <w:lang w:eastAsia="zh-CN"/>
        </w:rPr>
        <w:t xml:space="preserve"> to re</w:t>
      </w:r>
      <w:r w:rsidR="0086782F">
        <w:rPr>
          <w:rFonts w:eastAsiaTheme="minorEastAsia" w:hint="eastAsia"/>
          <w:bCs/>
          <w:iCs/>
          <w:szCs w:val="20"/>
          <w:lang w:eastAsia="zh-CN"/>
        </w:rPr>
        <w:t>-</w:t>
      </w:r>
      <w:r w:rsidR="00EE15B1">
        <w:rPr>
          <w:rFonts w:eastAsiaTheme="minorEastAsia" w:hint="eastAsia"/>
          <w:bCs/>
          <w:iCs/>
          <w:szCs w:val="20"/>
          <w:lang w:eastAsia="zh-CN"/>
        </w:rPr>
        <w:t>acquire SIB31</w:t>
      </w:r>
      <w:r w:rsidR="00A128AF">
        <w:rPr>
          <w:rFonts w:eastAsiaTheme="minorEastAsia" w:hint="eastAsia"/>
          <w:bCs/>
          <w:iCs/>
          <w:szCs w:val="20"/>
          <w:lang w:eastAsia="zh-CN"/>
        </w:rPr>
        <w:t xml:space="preserve"> after GNSS measurement gap</w:t>
      </w:r>
      <w:r w:rsidR="00EE15B1">
        <w:rPr>
          <w:rFonts w:eastAsiaTheme="minorEastAsia" w:hint="eastAsia"/>
          <w:bCs/>
          <w:iCs/>
          <w:szCs w:val="20"/>
          <w:lang w:eastAsia="zh-CN"/>
        </w:rPr>
        <w:t>.</w:t>
      </w:r>
    </w:p>
    <w:p w:rsidR="00D0725A" w:rsidRDefault="00EE15B1" w:rsidP="006A5270">
      <w:pPr>
        <w:pStyle w:val="a0"/>
        <w:rPr>
          <w:rFonts w:eastAsiaTheme="minorEastAsia"/>
          <w:b/>
          <w:bCs/>
          <w:iCs/>
          <w:szCs w:val="20"/>
          <w:lang w:eastAsia="zh-CN"/>
        </w:rPr>
      </w:pPr>
      <w:r w:rsidRPr="00EE15B1">
        <w:rPr>
          <w:rFonts w:eastAsiaTheme="minorEastAsia"/>
          <w:b/>
          <w:bCs/>
          <w:iCs/>
          <w:szCs w:val="20"/>
          <w:lang w:eastAsia="zh-CN"/>
        </w:rPr>
        <w:t>P</w:t>
      </w:r>
      <w:r w:rsidRPr="00EE15B1">
        <w:rPr>
          <w:rFonts w:eastAsiaTheme="minorEastAsia" w:hint="eastAsia"/>
          <w:b/>
          <w:bCs/>
          <w:iCs/>
          <w:szCs w:val="20"/>
          <w:lang w:eastAsia="zh-CN"/>
        </w:rPr>
        <w:t xml:space="preserve">roposal </w:t>
      </w:r>
      <w:r w:rsidR="00FC1777">
        <w:rPr>
          <w:rFonts w:eastAsiaTheme="minorEastAsia" w:hint="eastAsia"/>
          <w:b/>
          <w:bCs/>
          <w:iCs/>
          <w:szCs w:val="20"/>
          <w:lang w:eastAsia="zh-CN"/>
        </w:rPr>
        <w:t>4</w:t>
      </w:r>
      <w:r w:rsidRPr="00EE15B1">
        <w:rPr>
          <w:rFonts w:eastAsiaTheme="minorEastAsia" w:hint="eastAsia"/>
          <w:b/>
          <w:bCs/>
          <w:iCs/>
          <w:szCs w:val="20"/>
          <w:lang w:eastAsia="zh-CN"/>
        </w:rPr>
        <w:t xml:space="preserve">: Upon </w:t>
      </w:r>
      <w:r w:rsidR="00496E2F">
        <w:rPr>
          <w:rFonts w:eastAsiaTheme="minorEastAsia" w:hint="eastAsia"/>
          <w:b/>
          <w:bCs/>
          <w:iCs/>
          <w:szCs w:val="20"/>
          <w:lang w:eastAsia="zh-CN"/>
        </w:rPr>
        <w:t>start of</w:t>
      </w:r>
      <w:r>
        <w:rPr>
          <w:rFonts w:eastAsiaTheme="minorEastAsia" w:hint="eastAsia"/>
          <w:b/>
          <w:bCs/>
          <w:iCs/>
          <w:szCs w:val="20"/>
          <w:lang w:eastAsia="zh-CN"/>
        </w:rPr>
        <w:t xml:space="preserve"> </w:t>
      </w:r>
      <w:r w:rsidRPr="00EE15B1">
        <w:rPr>
          <w:rFonts w:eastAsiaTheme="minorEastAsia" w:hint="eastAsia"/>
          <w:b/>
          <w:bCs/>
          <w:iCs/>
          <w:szCs w:val="20"/>
          <w:lang w:eastAsia="zh-CN"/>
        </w:rPr>
        <w:t xml:space="preserve">GNSS </w:t>
      </w:r>
      <w:r w:rsidRPr="00EE15B1">
        <w:rPr>
          <w:rFonts w:eastAsiaTheme="minorEastAsia"/>
          <w:b/>
          <w:bCs/>
          <w:iCs/>
          <w:szCs w:val="20"/>
          <w:lang w:eastAsia="zh-CN"/>
        </w:rPr>
        <w:t>measurement</w:t>
      </w:r>
      <w:r w:rsidR="00496E2F">
        <w:rPr>
          <w:rFonts w:eastAsiaTheme="minorEastAsia" w:hint="eastAsia"/>
          <w:b/>
          <w:bCs/>
          <w:iCs/>
          <w:szCs w:val="20"/>
          <w:lang w:eastAsia="zh-CN"/>
        </w:rPr>
        <w:t xml:space="preserve"> during measurement gap</w:t>
      </w:r>
      <w:r w:rsidRPr="00EE15B1">
        <w:rPr>
          <w:rFonts w:eastAsiaTheme="minorEastAsia" w:hint="eastAsia"/>
          <w:b/>
          <w:bCs/>
          <w:iCs/>
          <w:szCs w:val="20"/>
          <w:lang w:eastAsia="zh-CN"/>
        </w:rPr>
        <w:t xml:space="preserve">, UE </w:t>
      </w:r>
      <w:r>
        <w:rPr>
          <w:rFonts w:eastAsiaTheme="minorEastAsia" w:hint="eastAsia"/>
          <w:b/>
          <w:bCs/>
          <w:iCs/>
          <w:szCs w:val="20"/>
          <w:lang w:eastAsia="zh-CN"/>
        </w:rPr>
        <w:t xml:space="preserve">stops </w:t>
      </w:r>
      <w:r w:rsidRPr="00EE15B1">
        <w:rPr>
          <w:rFonts w:eastAsiaTheme="minorEastAsia" w:hint="eastAsia"/>
          <w:b/>
          <w:bCs/>
          <w:iCs/>
          <w:szCs w:val="20"/>
          <w:lang w:eastAsia="zh-CN"/>
        </w:rPr>
        <w:t>T31</w:t>
      </w:r>
      <w:r>
        <w:rPr>
          <w:rFonts w:eastAsiaTheme="minorEastAsia" w:hint="eastAsia"/>
          <w:b/>
          <w:bCs/>
          <w:iCs/>
          <w:szCs w:val="20"/>
          <w:lang w:eastAsia="zh-CN"/>
        </w:rPr>
        <w:t>8 if T318 is running</w:t>
      </w:r>
      <w:r w:rsidRPr="00EE15B1">
        <w:rPr>
          <w:rFonts w:eastAsiaTheme="minorEastAsia" w:hint="eastAsia"/>
          <w:b/>
          <w:bCs/>
          <w:iCs/>
          <w:szCs w:val="20"/>
          <w:lang w:eastAsia="zh-CN"/>
        </w:rPr>
        <w:t>.</w:t>
      </w:r>
    </w:p>
    <w:p w:rsidR="0086782F" w:rsidRDefault="0086782F" w:rsidP="0086782F">
      <w:pPr>
        <w:pStyle w:val="a0"/>
        <w:rPr>
          <w:rFonts w:eastAsiaTheme="minorEastAsia"/>
          <w:b/>
          <w:bCs/>
          <w:iCs/>
          <w:szCs w:val="20"/>
          <w:lang w:eastAsia="zh-CN"/>
        </w:rPr>
      </w:pPr>
      <w:r>
        <w:rPr>
          <w:rFonts w:eastAsiaTheme="minorEastAsia" w:hint="eastAsia"/>
          <w:b/>
          <w:bCs/>
          <w:iCs/>
          <w:szCs w:val="20"/>
          <w:lang w:eastAsia="zh-CN"/>
        </w:rPr>
        <w:t xml:space="preserve">Proposal </w:t>
      </w:r>
      <w:r w:rsidR="00FC1777">
        <w:rPr>
          <w:rFonts w:eastAsiaTheme="minorEastAsia" w:hint="eastAsia"/>
          <w:b/>
          <w:bCs/>
          <w:iCs/>
          <w:szCs w:val="20"/>
          <w:lang w:eastAsia="zh-CN"/>
        </w:rPr>
        <w:t>5</w:t>
      </w:r>
      <w:r>
        <w:rPr>
          <w:rFonts w:eastAsiaTheme="minorEastAsia" w:hint="eastAsia"/>
          <w:b/>
          <w:bCs/>
          <w:iCs/>
          <w:szCs w:val="20"/>
          <w:lang w:eastAsia="zh-CN"/>
        </w:rPr>
        <w:t xml:space="preserve">: </w:t>
      </w:r>
      <w:r w:rsidRPr="00EE15B1">
        <w:rPr>
          <w:rFonts w:eastAsiaTheme="minorEastAsia" w:hint="eastAsia"/>
          <w:b/>
          <w:bCs/>
          <w:iCs/>
          <w:szCs w:val="20"/>
          <w:lang w:eastAsia="zh-CN"/>
        </w:rPr>
        <w:t xml:space="preserve">UE </w:t>
      </w:r>
      <w:r w:rsidRPr="00EE15B1">
        <w:rPr>
          <w:rFonts w:eastAsiaTheme="minorEastAsia"/>
          <w:b/>
          <w:bCs/>
          <w:iCs/>
          <w:szCs w:val="20"/>
          <w:lang w:eastAsia="zh-CN"/>
        </w:rPr>
        <w:t>start</w:t>
      </w:r>
      <w:r w:rsidRPr="00EE15B1">
        <w:rPr>
          <w:rFonts w:eastAsiaTheme="minorEastAsia" w:hint="eastAsia"/>
          <w:b/>
          <w:bCs/>
          <w:iCs/>
          <w:szCs w:val="20"/>
          <w:lang w:eastAsia="zh-CN"/>
        </w:rPr>
        <w:t>s</w:t>
      </w:r>
      <w:r w:rsidRPr="00EE15B1">
        <w:rPr>
          <w:rFonts w:eastAsiaTheme="minorEastAsia"/>
          <w:b/>
          <w:bCs/>
          <w:iCs/>
          <w:szCs w:val="20"/>
          <w:lang w:eastAsia="zh-CN"/>
        </w:rPr>
        <w:t xml:space="preserve"> T318 </w:t>
      </w:r>
      <w:r w:rsidR="004F3EFC">
        <w:rPr>
          <w:rFonts w:eastAsiaTheme="minorEastAsia" w:hint="eastAsia"/>
          <w:b/>
          <w:bCs/>
          <w:iCs/>
          <w:szCs w:val="20"/>
          <w:lang w:eastAsia="zh-CN"/>
        </w:rPr>
        <w:t xml:space="preserve">and attempts to re-acquire </w:t>
      </w:r>
      <w:r w:rsidRPr="005527D5">
        <w:rPr>
          <w:rFonts w:eastAsiaTheme="minorEastAsia"/>
          <w:b/>
          <w:bCs/>
          <w:iCs/>
          <w:szCs w:val="20"/>
          <w:lang w:eastAsia="zh-CN"/>
        </w:rPr>
        <w:t>S</w:t>
      </w:r>
      <w:r>
        <w:rPr>
          <w:rFonts w:eastAsiaTheme="minorEastAsia"/>
          <w:b/>
          <w:bCs/>
          <w:iCs/>
          <w:szCs w:val="20"/>
          <w:lang w:eastAsia="zh-CN"/>
        </w:rPr>
        <w:t>IB</w:t>
      </w:r>
      <w:r w:rsidRPr="005527D5">
        <w:rPr>
          <w:rFonts w:eastAsiaTheme="minorEastAsia"/>
          <w:b/>
          <w:bCs/>
          <w:iCs/>
          <w:szCs w:val="20"/>
          <w:lang w:eastAsia="zh-CN"/>
        </w:rPr>
        <w:t>31</w:t>
      </w:r>
      <w:r>
        <w:rPr>
          <w:rFonts w:eastAsiaTheme="minorEastAsia" w:hint="eastAsia"/>
          <w:b/>
          <w:bCs/>
          <w:iCs/>
          <w:szCs w:val="20"/>
          <w:lang w:eastAsia="zh-CN"/>
        </w:rPr>
        <w:t xml:space="preserve"> after </w:t>
      </w:r>
      <w:r w:rsidRPr="00EE15B1">
        <w:rPr>
          <w:rFonts w:eastAsiaTheme="minorEastAsia"/>
          <w:b/>
          <w:bCs/>
          <w:iCs/>
          <w:szCs w:val="20"/>
          <w:lang w:eastAsia="zh-CN"/>
        </w:rPr>
        <w:t>GNSS measurement</w:t>
      </w:r>
      <w:r>
        <w:rPr>
          <w:rFonts w:eastAsiaTheme="minorEastAsia" w:hint="eastAsia"/>
          <w:b/>
          <w:bCs/>
          <w:iCs/>
          <w:szCs w:val="20"/>
          <w:lang w:eastAsia="zh-CN"/>
        </w:rPr>
        <w:t xml:space="preserve"> completion.</w:t>
      </w:r>
    </w:p>
    <w:p w:rsidR="00371BF8" w:rsidRDefault="00175D75" w:rsidP="006A5270">
      <w:pPr>
        <w:pStyle w:val="a0"/>
        <w:rPr>
          <w:rFonts w:eastAsiaTheme="minorEastAsia"/>
          <w:b/>
          <w:bCs/>
          <w:iCs/>
          <w:szCs w:val="20"/>
          <w:lang w:eastAsia="zh-CN"/>
        </w:rPr>
      </w:pPr>
      <w:r>
        <w:rPr>
          <w:rFonts w:eastAsiaTheme="minorEastAsia"/>
          <w:b/>
          <w:bCs/>
          <w:iCs/>
          <w:szCs w:val="20"/>
          <w:lang w:eastAsia="zh-CN"/>
        </w:rPr>
        <w:t>Proposal</w:t>
      </w:r>
      <w:r>
        <w:rPr>
          <w:rFonts w:eastAsiaTheme="minorEastAsia" w:hint="eastAsia"/>
          <w:b/>
          <w:bCs/>
          <w:iCs/>
          <w:szCs w:val="20"/>
          <w:lang w:eastAsia="zh-CN"/>
        </w:rPr>
        <w:t xml:space="preserve"> </w:t>
      </w:r>
      <w:r w:rsidR="00FC1777">
        <w:rPr>
          <w:rFonts w:eastAsiaTheme="minorEastAsia" w:hint="eastAsia"/>
          <w:b/>
          <w:bCs/>
          <w:iCs/>
          <w:szCs w:val="20"/>
          <w:lang w:eastAsia="zh-CN"/>
        </w:rPr>
        <w:t>6</w:t>
      </w:r>
      <w:r>
        <w:rPr>
          <w:rFonts w:eastAsiaTheme="minorEastAsia" w:hint="eastAsia"/>
          <w:b/>
          <w:bCs/>
          <w:iCs/>
          <w:szCs w:val="20"/>
          <w:lang w:eastAsia="zh-CN"/>
        </w:rPr>
        <w:t xml:space="preserve">: The UE starts T317 </w:t>
      </w:r>
      <w:r w:rsidRPr="00175D75">
        <w:rPr>
          <w:rFonts w:eastAsiaTheme="minorEastAsia"/>
          <w:b/>
          <w:bCs/>
          <w:iCs/>
          <w:szCs w:val="20"/>
          <w:lang w:eastAsia="zh-CN"/>
        </w:rPr>
        <w:t xml:space="preserve">from the </w:t>
      </w:r>
      <w:proofErr w:type="spellStart"/>
      <w:r w:rsidRPr="00175D75">
        <w:rPr>
          <w:rFonts w:eastAsiaTheme="minorEastAsia"/>
          <w:b/>
          <w:bCs/>
          <w:iCs/>
          <w:szCs w:val="20"/>
          <w:lang w:eastAsia="zh-CN"/>
        </w:rPr>
        <w:t>subframe</w:t>
      </w:r>
      <w:proofErr w:type="spellEnd"/>
      <w:r w:rsidRPr="00175D75">
        <w:rPr>
          <w:rFonts w:eastAsiaTheme="minorEastAsia"/>
          <w:b/>
          <w:bCs/>
          <w:iCs/>
          <w:szCs w:val="20"/>
          <w:lang w:eastAsia="zh-CN"/>
        </w:rPr>
        <w:t xml:space="preserve"> indicated by </w:t>
      </w:r>
      <w:proofErr w:type="spellStart"/>
      <w:r w:rsidRPr="00175D75">
        <w:rPr>
          <w:rFonts w:eastAsiaTheme="minorEastAsia"/>
          <w:b/>
          <w:bCs/>
          <w:iCs/>
          <w:szCs w:val="20"/>
          <w:lang w:eastAsia="zh-CN"/>
        </w:rPr>
        <w:t>epochTime</w:t>
      </w:r>
      <w:proofErr w:type="spellEnd"/>
      <w:r w:rsidRPr="00175D75">
        <w:rPr>
          <w:rFonts w:eastAsiaTheme="minorEastAsia"/>
          <w:b/>
          <w:bCs/>
          <w:iCs/>
          <w:szCs w:val="20"/>
          <w:lang w:eastAsia="zh-CN"/>
        </w:rPr>
        <w:t xml:space="preserve"> upon reception of S</w:t>
      </w:r>
      <w:r w:rsidR="00440196">
        <w:rPr>
          <w:rFonts w:eastAsiaTheme="minorEastAsia"/>
          <w:b/>
          <w:bCs/>
          <w:iCs/>
          <w:szCs w:val="20"/>
          <w:lang w:eastAsia="zh-CN"/>
        </w:rPr>
        <w:t>IB</w:t>
      </w:r>
      <w:r w:rsidR="00EB5BEA">
        <w:rPr>
          <w:rFonts w:eastAsiaTheme="minorEastAsia"/>
          <w:b/>
          <w:bCs/>
          <w:iCs/>
          <w:szCs w:val="20"/>
          <w:lang w:eastAsia="zh-CN"/>
        </w:rPr>
        <w:t>31</w:t>
      </w:r>
      <w:r w:rsidR="0048602E">
        <w:rPr>
          <w:rFonts w:eastAsiaTheme="minorEastAsia" w:hint="eastAsia"/>
          <w:b/>
          <w:bCs/>
          <w:iCs/>
          <w:szCs w:val="20"/>
          <w:lang w:eastAsia="zh-CN"/>
        </w:rPr>
        <w:t xml:space="preserve"> after GNSS measurement gap</w:t>
      </w:r>
      <w:r>
        <w:rPr>
          <w:rFonts w:eastAsiaTheme="minorEastAsia" w:hint="eastAsia"/>
          <w:b/>
          <w:bCs/>
          <w:iCs/>
          <w:szCs w:val="20"/>
          <w:lang w:eastAsia="zh-CN"/>
        </w:rPr>
        <w:t>.</w:t>
      </w:r>
    </w:p>
    <w:p w:rsidR="0057225D" w:rsidRDefault="0057225D" w:rsidP="00371BF8">
      <w:pPr>
        <w:pStyle w:val="20"/>
        <w:spacing w:after="120"/>
        <w:ind w:left="566" w:hangingChars="283" w:hanging="566"/>
        <w:rPr>
          <w:rFonts w:eastAsiaTheme="minorEastAsia"/>
          <w:b w:val="0"/>
        </w:rPr>
      </w:pPr>
      <w:r>
        <w:rPr>
          <w:rFonts w:eastAsiaTheme="minorEastAsia" w:hint="eastAsia"/>
          <w:b w:val="0"/>
        </w:rPr>
        <w:t>Extended</w:t>
      </w:r>
      <w:r w:rsidRPr="00062BBD">
        <w:rPr>
          <w:rFonts w:eastAsiaTheme="minorEastAsia" w:hint="eastAsia"/>
          <w:b w:val="0"/>
        </w:rPr>
        <w:t xml:space="preserve"> UL </w:t>
      </w:r>
      <w:r w:rsidRPr="00062BBD">
        <w:rPr>
          <w:rFonts w:eastAsiaTheme="minorEastAsia"/>
          <w:b w:val="0"/>
        </w:rPr>
        <w:t>transmissions</w:t>
      </w:r>
      <w:r w:rsidRPr="00062BBD">
        <w:rPr>
          <w:rFonts w:eastAsiaTheme="minorEastAsia" w:hint="eastAsia"/>
          <w:b w:val="0"/>
        </w:rPr>
        <w:t xml:space="preserve"> via X and Y</w:t>
      </w:r>
    </w:p>
    <w:p w:rsidR="0057225D" w:rsidRDefault="0057225D" w:rsidP="0057225D">
      <w:pPr>
        <w:pStyle w:val="a0"/>
        <w:rPr>
          <w:rFonts w:eastAsiaTheme="minorEastAsia"/>
          <w:lang w:eastAsia="zh-CN"/>
        </w:rPr>
      </w:pPr>
      <w:r>
        <w:rPr>
          <w:rFonts w:eastAsiaTheme="minorEastAsia"/>
          <w:lang w:eastAsia="zh-CN"/>
        </w:rPr>
        <w:t>F</w:t>
      </w:r>
      <w:r>
        <w:rPr>
          <w:rFonts w:eastAsiaTheme="minorEastAsia" w:hint="eastAsia"/>
          <w:lang w:eastAsia="zh-CN"/>
        </w:rPr>
        <w:t xml:space="preserve">or the extended UL </w:t>
      </w:r>
      <w:r>
        <w:rPr>
          <w:rFonts w:eastAsiaTheme="minorEastAsia"/>
          <w:lang w:eastAsia="zh-CN"/>
        </w:rPr>
        <w:t>transmission</w:t>
      </w:r>
      <w:r>
        <w:rPr>
          <w:rFonts w:eastAsiaTheme="minorEastAsia" w:hint="eastAsia"/>
          <w:lang w:eastAsia="zh-CN"/>
        </w:rPr>
        <w:t xml:space="preserve"> after </w:t>
      </w:r>
      <w:r>
        <w:rPr>
          <w:rFonts w:eastAsiaTheme="minorEastAsia"/>
          <w:lang w:eastAsia="zh-CN"/>
        </w:rPr>
        <w:t>original</w:t>
      </w:r>
      <w:r>
        <w:rPr>
          <w:rFonts w:eastAsiaTheme="minorEastAsia" w:hint="eastAsia"/>
          <w:lang w:eastAsia="zh-CN"/>
        </w:rPr>
        <w:t xml:space="preserve"> GNSS </w:t>
      </w:r>
      <w:r>
        <w:rPr>
          <w:rFonts w:eastAsiaTheme="minorEastAsia"/>
          <w:lang w:eastAsia="zh-CN"/>
        </w:rPr>
        <w:t>validity</w:t>
      </w:r>
      <w:r>
        <w:rPr>
          <w:rFonts w:eastAsiaTheme="minorEastAsia" w:hint="eastAsia"/>
          <w:lang w:eastAsia="zh-CN"/>
        </w:rPr>
        <w:t xml:space="preserve"> duration expires w/o GNSS re-</w:t>
      </w:r>
      <w:r>
        <w:rPr>
          <w:rFonts w:eastAsiaTheme="minorEastAsia"/>
          <w:lang w:eastAsia="zh-CN"/>
        </w:rPr>
        <w:t>acquisition</w:t>
      </w:r>
      <w:r>
        <w:rPr>
          <w:rFonts w:eastAsiaTheme="minorEastAsia" w:hint="eastAsia"/>
          <w:lang w:eastAsia="zh-CN"/>
        </w:rPr>
        <w:t>, RAN1 made further agreements in [</w:t>
      </w:r>
      <w:r w:rsidR="00371BF8">
        <w:rPr>
          <w:rFonts w:eastAsiaTheme="minorEastAsia" w:hint="eastAsia"/>
          <w:lang w:eastAsia="zh-CN"/>
        </w:rPr>
        <w:t>4</w:t>
      </w:r>
      <w:r>
        <w:rPr>
          <w:rFonts w:eastAsiaTheme="minorEastAsia" w:hint="eastAsia"/>
          <w:lang w:eastAsia="zh-CN"/>
        </w:rPr>
        <w:t>] as follows:</w:t>
      </w:r>
    </w:p>
    <w:p w:rsidR="0057225D" w:rsidRPr="001C0EC7" w:rsidRDefault="0057225D" w:rsidP="0057225D">
      <w:pPr>
        <w:pStyle w:val="a0"/>
        <w:spacing w:beforeLines="100" w:before="240" w:after="0"/>
        <w:jc w:val="center"/>
        <w:rPr>
          <w:rFonts w:ascii="Arial" w:eastAsiaTheme="minorEastAsia" w:hAnsi="Arial" w:cs="Arial"/>
          <w:lang w:eastAsia="zh-CN"/>
        </w:rPr>
      </w:pPr>
      <w:r w:rsidRPr="001C0EC7">
        <w:rPr>
          <w:rFonts w:ascii="Arial" w:eastAsiaTheme="minorEastAsia" w:hAnsi="Arial" w:cs="Arial"/>
          <w:lang w:eastAsia="zh-CN"/>
        </w:rPr>
        <w:t>Table 1: RAN1 agreement</w:t>
      </w:r>
      <w:r>
        <w:rPr>
          <w:rFonts w:ascii="Arial" w:eastAsiaTheme="minorEastAsia" w:hAnsi="Arial" w:cs="Arial" w:hint="eastAsia"/>
          <w:lang w:eastAsia="zh-CN"/>
        </w:rPr>
        <w:t>s</w:t>
      </w:r>
      <w:r w:rsidRPr="001C0EC7">
        <w:rPr>
          <w:rFonts w:ascii="Arial" w:eastAsiaTheme="minorEastAsia" w:hAnsi="Arial" w:cs="Arial"/>
          <w:lang w:eastAsia="zh-CN"/>
        </w:rPr>
        <w:t xml:space="preserve"> on X and Y [</w:t>
      </w:r>
      <w:r w:rsidR="00371BF8">
        <w:rPr>
          <w:rFonts w:ascii="Arial" w:eastAsiaTheme="minorEastAsia" w:hAnsi="Arial" w:cs="Arial" w:hint="eastAsia"/>
          <w:lang w:eastAsia="zh-CN"/>
        </w:rPr>
        <w:t>4</w:t>
      </w:r>
      <w:r w:rsidRPr="001C0EC7">
        <w:rPr>
          <w:rFonts w:ascii="Arial" w:eastAsiaTheme="minorEastAsia" w:hAnsi="Arial" w:cs="Arial"/>
          <w:lang w:eastAsia="zh-CN"/>
        </w:rPr>
        <w:t>]</w:t>
      </w:r>
    </w:p>
    <w:tbl>
      <w:tblPr>
        <w:tblStyle w:val="a7"/>
        <w:tblW w:w="0" w:type="auto"/>
        <w:tblLook w:val="04A0" w:firstRow="1" w:lastRow="0" w:firstColumn="1" w:lastColumn="0" w:noHBand="0" w:noVBand="1"/>
      </w:tblPr>
      <w:tblGrid>
        <w:gridCol w:w="8522"/>
      </w:tblGrid>
      <w:tr w:rsidR="0057225D" w:rsidTr="003053F3">
        <w:tc>
          <w:tcPr>
            <w:tcW w:w="8522" w:type="dxa"/>
          </w:tcPr>
          <w:p w:rsidR="0057225D" w:rsidRPr="001B5553" w:rsidRDefault="0057225D" w:rsidP="003053F3">
            <w:pPr>
              <w:rPr>
                <w:u w:val="single"/>
              </w:rPr>
            </w:pPr>
            <w:r w:rsidRPr="001B5553">
              <w:rPr>
                <w:u w:val="single"/>
              </w:rPr>
              <w:t>Issue #1: UL transmission after original validity duration expires and potential enhancements</w:t>
            </w:r>
          </w:p>
          <w:p w:rsidR="0057225D" w:rsidRPr="008B21C6" w:rsidRDefault="0057225D" w:rsidP="003053F3">
            <w:pPr>
              <w:rPr>
                <w:rFonts w:eastAsia="宋体"/>
                <w:i/>
                <w:szCs w:val="20"/>
              </w:rPr>
            </w:pPr>
            <w:r w:rsidRPr="008B21C6">
              <w:rPr>
                <w:rStyle w:val="af8"/>
                <w:bCs/>
                <w:i w:val="0"/>
                <w:szCs w:val="20"/>
                <w:highlight w:val="green"/>
                <w:shd w:val="clear" w:color="auto" w:fill="FFFF00"/>
              </w:rPr>
              <w:t>Agreement</w:t>
            </w:r>
          </w:p>
          <w:p w:rsidR="0057225D" w:rsidRPr="008B21C6" w:rsidRDefault="0057225D" w:rsidP="003053F3">
            <w:pPr>
              <w:rPr>
                <w:rStyle w:val="af8"/>
                <w:bCs/>
                <w:i w:val="0"/>
                <w:szCs w:val="20"/>
              </w:rPr>
            </w:pPr>
            <w:r w:rsidRPr="005B2A9B">
              <w:rPr>
                <w:rStyle w:val="af8"/>
                <w:bCs/>
                <w:i w:val="0"/>
                <w:szCs w:val="20"/>
                <w:highlight w:val="yellow"/>
              </w:rPr>
              <w:t xml:space="preserve">When </w:t>
            </w:r>
            <w:proofErr w:type="spellStart"/>
            <w:r w:rsidRPr="005B2A9B">
              <w:rPr>
                <w:rStyle w:val="af8"/>
                <w:bCs/>
                <w:i w:val="0"/>
                <w:szCs w:val="20"/>
                <w:highlight w:val="yellow"/>
              </w:rPr>
              <w:t>timeAlignmentTimer</w:t>
            </w:r>
            <w:proofErr w:type="spellEnd"/>
            <w:r w:rsidRPr="005B2A9B">
              <w:rPr>
                <w:rStyle w:val="af8"/>
                <w:bCs/>
                <w:i w:val="0"/>
                <w:szCs w:val="20"/>
                <w:highlight w:val="yellow"/>
              </w:rPr>
              <w:t xml:space="preserve"> is infinity</w:t>
            </w:r>
            <w:r w:rsidRPr="008B21C6">
              <w:rPr>
                <w:rStyle w:val="af8"/>
                <w:bCs/>
                <w:i w:val="0"/>
                <w:szCs w:val="20"/>
              </w:rPr>
              <w:t>, the duration X is equal to Y. Network can configure Y via a 3-bit field at least with component values [sf500, sf750, sf1280, sf1920, sf2560, sf5120, sf10240].</w:t>
            </w:r>
          </w:p>
          <w:p w:rsidR="0057225D" w:rsidRDefault="0057225D" w:rsidP="003053F3">
            <w:pPr>
              <w:rPr>
                <w:rStyle w:val="af8"/>
                <w:rFonts w:eastAsiaTheme="minorEastAsia"/>
                <w:bCs/>
                <w:i w:val="0"/>
                <w:szCs w:val="20"/>
                <w:lang w:eastAsia="zh-CN"/>
              </w:rPr>
            </w:pPr>
            <w:r w:rsidRPr="008B21C6">
              <w:rPr>
                <w:rStyle w:val="af8"/>
                <w:bCs/>
                <w:i w:val="0"/>
                <w:szCs w:val="20"/>
              </w:rPr>
              <w:t>FFS: whether there is a new value</w:t>
            </w:r>
          </w:p>
          <w:p w:rsidR="0057225D" w:rsidRDefault="0057225D" w:rsidP="003053F3">
            <w:pPr>
              <w:rPr>
                <w:rFonts w:eastAsiaTheme="minorEastAsia"/>
                <w:lang w:eastAsia="zh-CN"/>
              </w:rPr>
            </w:pPr>
          </w:p>
          <w:p w:rsidR="0057225D" w:rsidRPr="00A94143" w:rsidRDefault="0057225D" w:rsidP="003053F3">
            <w:pPr>
              <w:rPr>
                <w:rFonts w:eastAsia="宋体"/>
                <w:i/>
                <w:szCs w:val="20"/>
                <w:lang w:eastAsia="zh-CN"/>
              </w:rPr>
            </w:pPr>
            <w:r w:rsidRPr="00A94143">
              <w:rPr>
                <w:bCs/>
                <w:iCs/>
                <w:szCs w:val="20"/>
                <w:highlight w:val="green"/>
                <w:shd w:val="clear" w:color="auto" w:fill="FFFF00"/>
              </w:rPr>
              <w:t>Agreement</w:t>
            </w:r>
          </w:p>
          <w:p w:rsidR="0057225D" w:rsidRPr="006D7045" w:rsidRDefault="0057225D" w:rsidP="00855637">
            <w:pPr>
              <w:rPr>
                <w:rFonts w:eastAsiaTheme="minorEastAsia"/>
                <w:lang w:eastAsia="zh-CN"/>
              </w:rPr>
            </w:pPr>
            <w:r w:rsidRPr="00A94143">
              <w:rPr>
                <w:bCs/>
                <w:iCs/>
                <w:szCs w:val="20"/>
              </w:rPr>
              <w:t>The feature of</w:t>
            </w:r>
            <w:r w:rsidRPr="00A94143">
              <w:rPr>
                <w:rFonts w:eastAsia="等线"/>
                <w:bCs/>
                <w:i/>
                <w:szCs w:val="20"/>
                <w:lang w:eastAsia="zh-CN"/>
              </w:rPr>
              <w:t xml:space="preserve"> “UL transmission after original validity duration expires with duration X” </w:t>
            </w:r>
            <w:r w:rsidRPr="00A94143">
              <w:rPr>
                <w:rFonts w:eastAsia="等线"/>
                <w:bCs/>
                <w:szCs w:val="20"/>
                <w:lang w:eastAsia="zh-CN"/>
              </w:rPr>
              <w:t xml:space="preserve">can be </w:t>
            </w:r>
            <w:proofErr w:type="gramStart"/>
            <w:r w:rsidRPr="00A94143">
              <w:rPr>
                <w:rFonts w:eastAsia="等线"/>
                <w:bCs/>
                <w:szCs w:val="20"/>
                <w:lang w:eastAsia="zh-CN"/>
              </w:rPr>
              <w:t>enabled/disabled</w:t>
            </w:r>
            <w:proofErr w:type="gramEnd"/>
            <w:r w:rsidRPr="00A94143">
              <w:rPr>
                <w:rFonts w:eastAsia="等线"/>
                <w:bCs/>
                <w:szCs w:val="20"/>
                <w:lang w:eastAsia="zh-CN"/>
              </w:rPr>
              <w:t xml:space="preserve"> by network via RRC </w:t>
            </w:r>
            <w:proofErr w:type="spellStart"/>
            <w:r w:rsidRPr="00A94143">
              <w:rPr>
                <w:rFonts w:eastAsia="等线"/>
                <w:bCs/>
                <w:szCs w:val="20"/>
                <w:lang w:eastAsia="zh-CN"/>
              </w:rPr>
              <w:t>signalling</w:t>
            </w:r>
            <w:proofErr w:type="spellEnd"/>
            <w:r w:rsidRPr="00A94143">
              <w:rPr>
                <w:rFonts w:eastAsia="等线"/>
                <w:bCs/>
                <w:szCs w:val="20"/>
                <w:lang w:eastAsia="zh-CN"/>
              </w:rPr>
              <w:t>.</w:t>
            </w:r>
          </w:p>
        </w:tc>
      </w:tr>
    </w:tbl>
    <w:p w:rsidR="0057225D" w:rsidRDefault="0057225D" w:rsidP="0057225D">
      <w:pPr>
        <w:pStyle w:val="a0"/>
        <w:spacing w:before="120"/>
        <w:rPr>
          <w:rFonts w:eastAsiaTheme="minorEastAsia"/>
          <w:lang w:eastAsia="zh-CN"/>
        </w:rPr>
      </w:pPr>
      <w:r>
        <w:rPr>
          <w:rFonts w:eastAsiaTheme="minorEastAsia" w:hint="eastAsia"/>
          <w:lang w:eastAsia="zh-CN"/>
        </w:rPr>
        <w:t xml:space="preserve">According to above RAN1 agreement, it can be concluded that when </w:t>
      </w:r>
      <w:r w:rsidRPr="00426C98">
        <w:rPr>
          <w:rFonts w:eastAsiaTheme="minorEastAsia" w:hint="eastAsia"/>
          <w:lang w:eastAsia="zh-CN"/>
        </w:rPr>
        <w:t>TAT</w:t>
      </w:r>
      <w:r>
        <w:rPr>
          <w:rFonts w:eastAsiaTheme="minorEastAsia" w:hint="eastAsia"/>
          <w:i/>
          <w:lang w:eastAsia="zh-CN"/>
        </w:rPr>
        <w:t xml:space="preserve"> </w:t>
      </w:r>
      <w:r>
        <w:rPr>
          <w:rFonts w:eastAsiaTheme="minorEastAsia" w:hint="eastAsia"/>
          <w:lang w:eastAsia="zh-CN"/>
        </w:rPr>
        <w:t>is configured as infinity, the duration X is equal to Y, where Y is configured by the network.</w:t>
      </w:r>
    </w:p>
    <w:p w:rsidR="0057225D" w:rsidRDefault="0057225D" w:rsidP="0057225D">
      <w:pPr>
        <w:pStyle w:val="a0"/>
        <w:spacing w:before="120"/>
        <w:rPr>
          <w:rFonts w:eastAsiaTheme="minorEastAsia"/>
          <w:lang w:eastAsia="zh-CN"/>
        </w:rPr>
      </w:pPr>
      <w:r>
        <w:rPr>
          <w:rFonts w:eastAsiaTheme="minorEastAsia" w:hint="eastAsia"/>
          <w:lang w:eastAsia="zh-CN"/>
        </w:rPr>
        <w:lastRenderedPageBreak/>
        <w:t xml:space="preserve">Based </w:t>
      </w:r>
      <w:r w:rsidR="00371BF8">
        <w:rPr>
          <w:rFonts w:eastAsiaTheme="minorEastAsia" w:hint="eastAsia"/>
          <w:lang w:eastAsia="zh-CN"/>
        </w:rPr>
        <w:t>on the current RRC running CR [3</w:t>
      </w:r>
      <w:r>
        <w:rPr>
          <w:rFonts w:eastAsiaTheme="minorEastAsia" w:hint="eastAsia"/>
          <w:lang w:eastAsia="zh-CN"/>
        </w:rPr>
        <w:t xml:space="preserve">], the value Y is </w:t>
      </w:r>
      <w:r>
        <w:rPr>
          <w:rFonts w:eastAsiaTheme="minorEastAsia"/>
          <w:lang w:eastAsia="zh-CN"/>
        </w:rPr>
        <w:t>configured</w:t>
      </w:r>
      <w:r>
        <w:rPr>
          <w:rFonts w:eastAsiaTheme="minorEastAsia" w:hint="eastAsia"/>
          <w:lang w:eastAsia="zh-CN"/>
        </w:rPr>
        <w:t xml:space="preserve"> by the parameter </w:t>
      </w:r>
      <w:proofErr w:type="spellStart"/>
      <w:r w:rsidRPr="007F130D">
        <w:rPr>
          <w:rFonts w:eastAsiaTheme="minorEastAsia" w:hint="eastAsia"/>
          <w:i/>
          <w:lang w:eastAsia="zh-CN"/>
        </w:rPr>
        <w:t>ul-TransmissionExtensionValue</w:t>
      </w:r>
      <w:proofErr w:type="spellEnd"/>
      <w:r w:rsidR="0086782F">
        <w:rPr>
          <w:rFonts w:eastAsiaTheme="minorEastAsia" w:hint="eastAsia"/>
          <w:lang w:eastAsia="zh-CN"/>
        </w:rPr>
        <w:t>, as follows:</w:t>
      </w:r>
    </w:p>
    <w:p w:rsidR="0057225D" w:rsidRDefault="0086782F" w:rsidP="0057225D">
      <w:pPr>
        <w:pStyle w:val="a0"/>
        <w:spacing w:before="120"/>
        <w:rPr>
          <w:rFonts w:eastAsiaTheme="minorEastAsia"/>
          <w:lang w:eastAsia="zh-CN"/>
        </w:rPr>
      </w:pPr>
      <w:r>
        <w:rPr>
          <w:rFonts w:eastAsiaTheme="minorEastAsia"/>
          <w:noProof/>
          <w:lang w:eastAsia="zh-CN"/>
        </w:rPr>
        <w:drawing>
          <wp:inline distT="0" distB="0" distL="0" distR="0" wp14:anchorId="473A8F10" wp14:editId="2C8F26E4">
            <wp:extent cx="5274945" cy="623570"/>
            <wp:effectExtent l="0" t="0" r="190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945" cy="623570"/>
                    </a:xfrm>
                    <a:prstGeom prst="rect">
                      <a:avLst/>
                    </a:prstGeom>
                    <a:noFill/>
                    <a:ln>
                      <a:noFill/>
                    </a:ln>
                  </pic:spPr>
                </pic:pic>
              </a:graphicData>
            </a:graphic>
          </wp:inline>
        </w:drawing>
      </w:r>
    </w:p>
    <w:p w:rsidR="0057225D" w:rsidRDefault="0086782F" w:rsidP="0057225D">
      <w:pPr>
        <w:pStyle w:val="a0"/>
        <w:spacing w:before="120"/>
        <w:rPr>
          <w:rFonts w:eastAsiaTheme="minorEastAsia"/>
          <w:lang w:eastAsia="zh-CN"/>
        </w:rPr>
      </w:pPr>
      <w:r>
        <w:rPr>
          <w:rFonts w:eastAsiaTheme="minorEastAsia"/>
          <w:noProof/>
          <w:lang w:eastAsia="zh-CN"/>
        </w:rPr>
        <w:drawing>
          <wp:inline distT="0" distB="0" distL="0" distR="0" wp14:anchorId="0AD3B6A6" wp14:editId="7712AC28">
            <wp:extent cx="5269865" cy="840105"/>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69865" cy="840105"/>
                    </a:xfrm>
                    <a:prstGeom prst="rect">
                      <a:avLst/>
                    </a:prstGeom>
                    <a:noFill/>
                    <a:ln>
                      <a:noFill/>
                    </a:ln>
                  </pic:spPr>
                </pic:pic>
              </a:graphicData>
            </a:graphic>
          </wp:inline>
        </w:drawing>
      </w:r>
    </w:p>
    <w:p w:rsidR="0057225D" w:rsidRPr="00DD5F39" w:rsidRDefault="0057225D" w:rsidP="0057225D">
      <w:pPr>
        <w:pStyle w:val="a0"/>
        <w:spacing w:before="120"/>
        <w:rPr>
          <w:rFonts w:eastAsiaTheme="minorEastAsia"/>
          <w:i/>
          <w:lang w:eastAsia="zh-CN"/>
        </w:rPr>
      </w:pPr>
      <w:r>
        <w:rPr>
          <w:rFonts w:eastAsiaTheme="minorEastAsia" w:hint="eastAsia"/>
          <w:lang w:eastAsia="zh-CN"/>
        </w:rPr>
        <w:t>Our understanding on RAN1 agreement is that the UE has to figure out the extended value X based on Y, in case of TAT equal to infinity</w:t>
      </w:r>
      <w:r w:rsidR="00855637">
        <w:rPr>
          <w:rFonts w:eastAsiaTheme="minorEastAsia" w:hint="eastAsia"/>
          <w:lang w:eastAsia="zh-CN"/>
        </w:rPr>
        <w:t xml:space="preserve"> (which has already been reflected in the above field </w:t>
      </w:r>
      <w:r w:rsidR="005E0B96">
        <w:rPr>
          <w:rFonts w:eastAsiaTheme="minorEastAsia"/>
          <w:lang w:eastAsia="zh-CN"/>
        </w:rPr>
        <w:t>description</w:t>
      </w:r>
      <w:r w:rsidR="00855637">
        <w:rPr>
          <w:rFonts w:eastAsiaTheme="minorEastAsia" w:hint="eastAsia"/>
          <w:lang w:eastAsia="zh-CN"/>
        </w:rPr>
        <w:t>)</w:t>
      </w:r>
      <w:r>
        <w:rPr>
          <w:rFonts w:eastAsiaTheme="minorEastAsia" w:hint="eastAsia"/>
          <w:lang w:eastAsia="zh-CN"/>
        </w:rPr>
        <w:t xml:space="preserve">; otherwise, if </w:t>
      </w:r>
      <w:proofErr w:type="spellStart"/>
      <w:r w:rsidRPr="005B2A9B">
        <w:rPr>
          <w:rFonts w:eastAsiaTheme="minorEastAsia"/>
          <w:i/>
          <w:lang w:eastAsia="zh-CN"/>
        </w:rPr>
        <w:t>ul-TransmissionExtensionValue</w:t>
      </w:r>
      <w:proofErr w:type="spellEnd"/>
      <w:r>
        <w:rPr>
          <w:rFonts w:eastAsiaTheme="minorEastAsia" w:hint="eastAsia"/>
          <w:lang w:eastAsia="zh-CN"/>
        </w:rPr>
        <w:t xml:space="preserve"> is not provided in this case, the UE cannot figure out which value is applied to X with no corresponding UE </w:t>
      </w:r>
      <w:r>
        <w:rPr>
          <w:rFonts w:eastAsiaTheme="minorEastAsia"/>
          <w:lang w:eastAsia="zh-CN"/>
        </w:rPr>
        <w:t>behavior</w:t>
      </w:r>
      <w:r>
        <w:rPr>
          <w:rFonts w:eastAsiaTheme="minorEastAsia" w:hint="eastAsia"/>
          <w:lang w:eastAsia="zh-CN"/>
        </w:rPr>
        <w:t xml:space="preserve"> specified by RAN1. Hence, it is proposed that </w:t>
      </w:r>
      <w:proofErr w:type="spellStart"/>
      <w:r w:rsidRPr="009864F7">
        <w:rPr>
          <w:rFonts w:eastAsiaTheme="minorEastAsia"/>
          <w:i/>
          <w:lang w:eastAsia="zh-CN"/>
        </w:rPr>
        <w:t>ul-TransmissionExtensionValue</w:t>
      </w:r>
      <w:proofErr w:type="spellEnd"/>
      <w:r w:rsidRPr="00DD5F39">
        <w:rPr>
          <w:rFonts w:eastAsiaTheme="minorEastAsia" w:hint="eastAsia"/>
          <w:i/>
          <w:lang w:eastAsia="zh-CN"/>
        </w:rPr>
        <w:t xml:space="preserve"> </w:t>
      </w:r>
      <w:r w:rsidRPr="005B2A9B">
        <w:rPr>
          <w:rFonts w:eastAsiaTheme="minorEastAsia" w:hint="eastAsia"/>
          <w:lang w:eastAsia="zh-CN"/>
        </w:rPr>
        <w:t>is conditionally present</w:t>
      </w:r>
      <w:r>
        <w:rPr>
          <w:rFonts w:eastAsiaTheme="minorEastAsia" w:hint="eastAsia"/>
          <w:lang w:eastAsia="zh-CN"/>
        </w:rPr>
        <w:t>:  it is mandatorily present</w:t>
      </w:r>
      <w:r w:rsidRPr="005B2A9B">
        <w:rPr>
          <w:rFonts w:eastAsiaTheme="minorEastAsia" w:hint="eastAsia"/>
          <w:lang w:eastAsia="zh-CN"/>
        </w:rPr>
        <w:t xml:space="preserve"> in case </w:t>
      </w:r>
      <w:proofErr w:type="spellStart"/>
      <w:r w:rsidRPr="005B2A9B">
        <w:rPr>
          <w:rFonts w:eastAsiaTheme="minorEastAsia"/>
          <w:i/>
          <w:lang w:eastAsia="zh-CN"/>
        </w:rPr>
        <w:t>ul-TransmissionExtensionEnabled</w:t>
      </w:r>
      <w:proofErr w:type="spellEnd"/>
      <w:r w:rsidRPr="009D2DF6">
        <w:rPr>
          <w:rFonts w:eastAsiaTheme="minorEastAsia" w:hint="eastAsia"/>
          <w:lang w:eastAsia="zh-CN"/>
        </w:rPr>
        <w:t xml:space="preserve"> </w:t>
      </w:r>
      <w:r>
        <w:rPr>
          <w:rFonts w:eastAsiaTheme="minorEastAsia" w:hint="eastAsia"/>
          <w:lang w:eastAsia="zh-CN"/>
        </w:rPr>
        <w:t xml:space="preserve">is enabled </w:t>
      </w:r>
      <w:r w:rsidRPr="005B2A9B">
        <w:rPr>
          <w:rFonts w:eastAsiaTheme="minorEastAsia" w:hint="eastAsia"/>
          <w:lang w:eastAsia="zh-CN"/>
        </w:rPr>
        <w:t>and TAT length is infinity</w:t>
      </w:r>
      <w:r>
        <w:rPr>
          <w:rFonts w:eastAsiaTheme="minorEastAsia" w:hint="eastAsia"/>
          <w:lang w:eastAsia="zh-CN"/>
        </w:rPr>
        <w:t>; otherwise, it is absent</w:t>
      </w:r>
      <w:r w:rsidRPr="005B2A9B">
        <w:rPr>
          <w:rFonts w:eastAsiaTheme="minorEastAsia" w:hint="eastAsia"/>
          <w:lang w:eastAsia="zh-CN"/>
        </w:rPr>
        <w:t>.</w:t>
      </w:r>
      <w:r>
        <w:rPr>
          <w:rFonts w:eastAsiaTheme="minorEastAsia" w:hint="eastAsia"/>
          <w:lang w:eastAsia="zh-CN"/>
        </w:rPr>
        <w:t xml:space="preserve"> Field description and the Need code of </w:t>
      </w:r>
      <w:proofErr w:type="spellStart"/>
      <w:r w:rsidRPr="009864F7">
        <w:rPr>
          <w:rFonts w:eastAsiaTheme="minorEastAsia"/>
          <w:i/>
          <w:lang w:eastAsia="zh-CN"/>
        </w:rPr>
        <w:t>ul-TransmissionExtensionValue</w:t>
      </w:r>
      <w:proofErr w:type="spellEnd"/>
      <w:r w:rsidRPr="006D7045">
        <w:rPr>
          <w:rFonts w:eastAsiaTheme="minorEastAsia" w:hint="eastAsia"/>
          <w:lang w:eastAsia="zh-CN"/>
        </w:rPr>
        <w:t xml:space="preserve"> needs to be revised accordingly. </w:t>
      </w:r>
    </w:p>
    <w:p w:rsidR="0057225D" w:rsidRDefault="0057225D" w:rsidP="0057225D">
      <w:pPr>
        <w:pStyle w:val="a0"/>
        <w:spacing w:before="120"/>
        <w:rPr>
          <w:rFonts w:eastAsiaTheme="minorEastAsia"/>
          <w:b/>
          <w:bCs/>
          <w:lang w:eastAsia="zh-CN"/>
        </w:rPr>
      </w:pPr>
      <w:r w:rsidRPr="00E728D8">
        <w:rPr>
          <w:rFonts w:eastAsiaTheme="minorEastAsia" w:hint="eastAsia"/>
          <w:b/>
          <w:lang w:eastAsia="zh-CN"/>
        </w:rPr>
        <w:t xml:space="preserve">Proposal </w:t>
      </w:r>
      <w:r w:rsidR="00FC1777">
        <w:rPr>
          <w:rFonts w:eastAsiaTheme="minorEastAsia" w:hint="eastAsia"/>
          <w:b/>
          <w:lang w:eastAsia="zh-CN"/>
        </w:rPr>
        <w:t>7</w:t>
      </w:r>
      <w:r w:rsidRPr="00E728D8">
        <w:rPr>
          <w:rFonts w:eastAsiaTheme="minorEastAsia" w:hint="eastAsia"/>
          <w:b/>
          <w:lang w:eastAsia="zh-CN"/>
        </w:rPr>
        <w:t xml:space="preserve">: </w:t>
      </w:r>
      <w:r>
        <w:rPr>
          <w:rFonts w:eastAsiaTheme="minorEastAsia" w:hint="eastAsia"/>
          <w:b/>
          <w:lang w:eastAsia="zh-CN"/>
        </w:rPr>
        <w:t xml:space="preserve">RAN2 confirms that the </w:t>
      </w:r>
      <w:r>
        <w:rPr>
          <w:rFonts w:eastAsiaTheme="minorEastAsia"/>
          <w:b/>
          <w:lang w:eastAsia="zh-CN"/>
        </w:rPr>
        <w:t>parameter</w:t>
      </w:r>
      <w:r>
        <w:rPr>
          <w:rFonts w:eastAsiaTheme="minorEastAsia" w:hint="eastAsia"/>
          <w:b/>
          <w:lang w:eastAsia="zh-CN"/>
        </w:rPr>
        <w:t xml:space="preserve"> </w:t>
      </w:r>
      <w:proofErr w:type="spellStart"/>
      <w:r w:rsidRPr="005B2A9B">
        <w:rPr>
          <w:rFonts w:eastAsiaTheme="minorEastAsia"/>
          <w:b/>
          <w:i/>
          <w:lang w:eastAsia="zh-CN"/>
        </w:rPr>
        <w:t>ul-TransmissionExtensionValue</w:t>
      </w:r>
      <w:proofErr w:type="spellEnd"/>
      <w:r w:rsidRPr="00E728D8">
        <w:rPr>
          <w:rFonts w:eastAsiaTheme="minorEastAsia"/>
          <w:b/>
          <w:lang w:eastAsia="zh-CN"/>
        </w:rPr>
        <w:t xml:space="preserve"> </w:t>
      </w:r>
      <w:r>
        <w:rPr>
          <w:rFonts w:eastAsiaTheme="minorEastAsia" w:hint="eastAsia"/>
          <w:b/>
          <w:lang w:eastAsia="zh-CN"/>
        </w:rPr>
        <w:t xml:space="preserve">(i.e. Y) </w:t>
      </w:r>
      <w:r w:rsidRPr="00E728D8">
        <w:rPr>
          <w:rFonts w:eastAsiaTheme="minorEastAsia"/>
          <w:b/>
          <w:lang w:eastAsia="zh-CN"/>
        </w:rPr>
        <w:t xml:space="preserve">is </w:t>
      </w:r>
      <w:r>
        <w:rPr>
          <w:rFonts w:eastAsiaTheme="minorEastAsia" w:hint="eastAsia"/>
          <w:b/>
          <w:lang w:eastAsia="zh-CN"/>
        </w:rPr>
        <w:t>a par</w:t>
      </w:r>
      <w:r w:rsidR="00855637">
        <w:rPr>
          <w:rFonts w:eastAsiaTheme="minorEastAsia" w:hint="eastAsia"/>
          <w:b/>
          <w:lang w:eastAsia="zh-CN"/>
        </w:rPr>
        <w:t>a</w:t>
      </w:r>
      <w:r>
        <w:rPr>
          <w:rFonts w:eastAsiaTheme="minorEastAsia" w:hint="eastAsia"/>
          <w:b/>
          <w:lang w:eastAsia="zh-CN"/>
        </w:rPr>
        <w:t xml:space="preserve">meter with </w:t>
      </w:r>
      <w:r w:rsidRPr="00E728D8">
        <w:rPr>
          <w:rFonts w:eastAsiaTheme="minorEastAsia"/>
          <w:b/>
          <w:lang w:eastAsia="zh-CN"/>
        </w:rPr>
        <w:t>conditional presen</w:t>
      </w:r>
      <w:r>
        <w:rPr>
          <w:rFonts w:eastAsiaTheme="minorEastAsia" w:hint="eastAsia"/>
          <w:b/>
          <w:lang w:eastAsia="zh-CN"/>
        </w:rPr>
        <w:t>ce:</w:t>
      </w:r>
      <w:r w:rsidRPr="00E728D8">
        <w:rPr>
          <w:rFonts w:eastAsiaTheme="minorEastAsia"/>
          <w:b/>
          <w:lang w:eastAsia="zh-CN"/>
        </w:rPr>
        <w:t xml:space="preserve"> </w:t>
      </w:r>
      <w:r>
        <w:rPr>
          <w:rFonts w:eastAsiaTheme="minorEastAsia" w:hint="eastAsia"/>
          <w:b/>
          <w:lang w:eastAsia="zh-CN"/>
        </w:rPr>
        <w:t xml:space="preserve">it is mandatorily present, </w:t>
      </w:r>
      <w:r w:rsidRPr="00E728D8">
        <w:rPr>
          <w:rFonts w:eastAsiaTheme="minorEastAsia"/>
          <w:b/>
          <w:lang w:eastAsia="zh-CN"/>
        </w:rPr>
        <w:t xml:space="preserve">in case </w:t>
      </w:r>
      <w:proofErr w:type="spellStart"/>
      <w:r w:rsidRPr="005B2A9B">
        <w:rPr>
          <w:rFonts w:eastAsiaTheme="minorEastAsia"/>
          <w:b/>
          <w:i/>
          <w:lang w:eastAsia="zh-CN"/>
        </w:rPr>
        <w:t>ul-TransmissionExtensionEnabled</w:t>
      </w:r>
      <w:proofErr w:type="spellEnd"/>
      <w:r w:rsidRPr="00E728D8">
        <w:rPr>
          <w:rFonts w:eastAsiaTheme="minorEastAsia"/>
          <w:b/>
          <w:lang w:eastAsia="zh-CN"/>
        </w:rPr>
        <w:t xml:space="preserve"> is enabled and TAT length is infinity</w:t>
      </w:r>
      <w:r>
        <w:rPr>
          <w:rFonts w:eastAsiaTheme="minorEastAsia" w:hint="eastAsia"/>
          <w:b/>
          <w:lang w:eastAsia="zh-CN"/>
        </w:rPr>
        <w:t>; otherwise it is absent</w:t>
      </w:r>
      <w:r w:rsidRPr="00F47E51">
        <w:rPr>
          <w:rFonts w:eastAsiaTheme="minorEastAsia" w:hint="eastAsia"/>
          <w:b/>
          <w:bCs/>
          <w:lang w:eastAsia="zh-CN"/>
        </w:rPr>
        <w:t xml:space="preserve">. </w:t>
      </w:r>
    </w:p>
    <w:p w:rsidR="0057225D" w:rsidRPr="00F47E51" w:rsidRDefault="0057225D" w:rsidP="0057225D">
      <w:pPr>
        <w:pStyle w:val="a0"/>
        <w:spacing w:before="120"/>
        <w:rPr>
          <w:rFonts w:eastAsiaTheme="minorEastAsia"/>
          <w:b/>
          <w:bCs/>
          <w:lang w:eastAsia="zh-CN"/>
        </w:rPr>
      </w:pPr>
      <w:r>
        <w:rPr>
          <w:rFonts w:eastAsiaTheme="minorEastAsia" w:hint="eastAsia"/>
          <w:b/>
          <w:bCs/>
          <w:lang w:eastAsia="zh-CN"/>
        </w:rPr>
        <w:t xml:space="preserve">Proposal </w:t>
      </w:r>
      <w:r w:rsidR="00FC1777">
        <w:rPr>
          <w:rFonts w:eastAsiaTheme="minorEastAsia" w:hint="eastAsia"/>
          <w:b/>
          <w:bCs/>
          <w:lang w:eastAsia="zh-CN"/>
        </w:rPr>
        <w:t>8</w:t>
      </w:r>
      <w:r>
        <w:rPr>
          <w:rFonts w:eastAsiaTheme="minorEastAsia" w:hint="eastAsia"/>
          <w:b/>
          <w:bCs/>
          <w:lang w:eastAsia="zh-CN"/>
        </w:rPr>
        <w:t xml:space="preserve">: Update the field description and need code for </w:t>
      </w:r>
      <w:proofErr w:type="spellStart"/>
      <w:r w:rsidRPr="006D7045">
        <w:rPr>
          <w:rFonts w:eastAsiaTheme="minorEastAsia" w:hint="eastAsia"/>
          <w:b/>
          <w:bCs/>
          <w:i/>
          <w:lang w:eastAsia="zh-CN"/>
        </w:rPr>
        <w:t>ul-TransmissionExtensionValue</w:t>
      </w:r>
      <w:proofErr w:type="spellEnd"/>
      <w:r>
        <w:rPr>
          <w:rFonts w:eastAsiaTheme="minorEastAsia" w:hint="eastAsia"/>
          <w:b/>
          <w:bCs/>
          <w:lang w:eastAsia="zh-CN"/>
        </w:rPr>
        <w:t xml:space="preserve"> in 36.331 running CR accordingly, if Proposal 1 is agreeable. </w:t>
      </w:r>
    </w:p>
    <w:p w:rsidR="00E3725B" w:rsidRDefault="00E3725B" w:rsidP="00E3725B">
      <w:pPr>
        <w:pStyle w:val="1"/>
        <w:jc w:val="both"/>
      </w:pPr>
      <w:r>
        <w:t>Conclusion</w:t>
      </w:r>
    </w:p>
    <w:p w:rsidR="00E52B91" w:rsidRDefault="00E52B91" w:rsidP="00E3725B">
      <w:pPr>
        <w:pStyle w:val="a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7E176C">
        <w:rPr>
          <w:rFonts w:eastAsiaTheme="minorEastAsia" w:hint="eastAsia"/>
          <w:lang w:eastAsia="zh-CN"/>
        </w:rPr>
        <w:t xml:space="preserve">further discussions are carried out on GNSS </w:t>
      </w:r>
      <w:r w:rsidR="00DA0351">
        <w:rPr>
          <w:rFonts w:eastAsiaTheme="minorEastAsia" w:hint="eastAsia"/>
          <w:lang w:eastAsia="zh-CN"/>
        </w:rPr>
        <w:t xml:space="preserve">operation </w:t>
      </w:r>
      <w:r w:rsidR="007E176C">
        <w:rPr>
          <w:rFonts w:eastAsiaTheme="minorEastAsia"/>
          <w:lang w:eastAsia="zh-CN"/>
        </w:rPr>
        <w:t>enhancement</w:t>
      </w:r>
      <w:r w:rsidR="007E176C">
        <w:rPr>
          <w:rFonts w:eastAsiaTheme="minorEastAsia" w:hint="eastAsia"/>
          <w:lang w:eastAsia="zh-CN"/>
        </w:rPr>
        <w:t xml:space="preserve"> for </w:t>
      </w:r>
      <w:proofErr w:type="spellStart"/>
      <w:r w:rsidR="00DA0351">
        <w:rPr>
          <w:rFonts w:eastAsiaTheme="minorEastAsia" w:hint="eastAsia"/>
          <w:lang w:eastAsia="zh-CN"/>
        </w:rPr>
        <w:t>IoT</w:t>
      </w:r>
      <w:proofErr w:type="spellEnd"/>
      <w:r w:rsidR="00DA0351">
        <w:rPr>
          <w:rFonts w:eastAsiaTheme="minorEastAsia" w:hint="eastAsia"/>
          <w:lang w:eastAsia="zh-CN"/>
        </w:rPr>
        <w:t xml:space="preserve"> NTN. Proposals are listed as follows</w:t>
      </w:r>
      <w:r>
        <w:rPr>
          <w:rFonts w:eastAsia="宋体" w:hint="eastAsia"/>
          <w:lang w:val="en-GB" w:eastAsia="zh-CN"/>
        </w:rPr>
        <w:t>:</w:t>
      </w:r>
    </w:p>
    <w:p w:rsidR="00FC1777" w:rsidRDefault="00FC1777" w:rsidP="00FC1777">
      <w:pPr>
        <w:pStyle w:val="a0"/>
        <w:rPr>
          <w:rFonts w:eastAsiaTheme="minorEastAsia"/>
          <w:b/>
          <w:lang w:eastAsia="zh-CN"/>
        </w:rPr>
      </w:pPr>
      <w:r>
        <w:rPr>
          <w:rFonts w:eastAsiaTheme="minorEastAsia" w:hint="eastAsia"/>
          <w:b/>
          <w:lang w:eastAsia="zh-CN"/>
        </w:rPr>
        <w:t xml:space="preserve">Proposal 1: It is up to RAN1 whether/how to decide GNSS validity duration considering X and Y. RAN2 further discusses intended UE </w:t>
      </w:r>
      <w:r>
        <w:rPr>
          <w:rFonts w:eastAsiaTheme="minorEastAsia"/>
          <w:b/>
          <w:lang w:eastAsia="zh-CN"/>
        </w:rPr>
        <w:t>behavior</w:t>
      </w:r>
      <w:r>
        <w:rPr>
          <w:rFonts w:eastAsiaTheme="minorEastAsia" w:hint="eastAsia"/>
          <w:b/>
          <w:lang w:eastAsia="zh-CN"/>
        </w:rPr>
        <w:t xml:space="preserve"> upon availability of further RAN1 progress in this regard.  </w:t>
      </w:r>
    </w:p>
    <w:p w:rsidR="00FC1777" w:rsidRDefault="00FC1777" w:rsidP="00FC1777">
      <w:pPr>
        <w:pStyle w:val="a0"/>
        <w:rPr>
          <w:rFonts w:eastAsiaTheme="minorEastAsia"/>
          <w:b/>
          <w:bCs/>
          <w:iCs/>
          <w:szCs w:val="20"/>
          <w:lang w:eastAsia="zh-CN"/>
        </w:rPr>
      </w:pPr>
      <w:r w:rsidRPr="003446E6">
        <w:rPr>
          <w:rFonts w:eastAsiaTheme="minorEastAsia" w:hint="eastAsia"/>
          <w:b/>
          <w:bCs/>
          <w:iCs/>
          <w:szCs w:val="20"/>
          <w:lang w:eastAsia="zh-CN"/>
        </w:rPr>
        <w:t xml:space="preserve">Proposal </w:t>
      </w:r>
      <w:r>
        <w:rPr>
          <w:rFonts w:eastAsiaTheme="minorEastAsia" w:hint="eastAsia"/>
          <w:b/>
          <w:bCs/>
          <w:iCs/>
          <w:szCs w:val="20"/>
          <w:lang w:eastAsia="zh-CN"/>
        </w:rPr>
        <w:t>2</w:t>
      </w:r>
      <w:r w:rsidRPr="003446E6">
        <w:rPr>
          <w:rFonts w:eastAsiaTheme="minorEastAsia" w:hint="eastAsia"/>
          <w:b/>
          <w:bCs/>
          <w:iCs/>
          <w:szCs w:val="20"/>
          <w:lang w:eastAsia="zh-CN"/>
        </w:rPr>
        <w:t>: If RAN2 agrees to not send UE to RRC_IDLE upon GNSS re-</w:t>
      </w:r>
      <w:r w:rsidRPr="003446E6">
        <w:rPr>
          <w:rFonts w:eastAsiaTheme="minorEastAsia"/>
          <w:b/>
          <w:bCs/>
          <w:iCs/>
          <w:szCs w:val="20"/>
          <w:lang w:eastAsia="zh-CN"/>
        </w:rPr>
        <w:t>acquisition</w:t>
      </w:r>
      <w:r w:rsidRPr="003446E6">
        <w:rPr>
          <w:rFonts w:eastAsiaTheme="minorEastAsia" w:hint="eastAsia"/>
          <w:b/>
          <w:bCs/>
          <w:iCs/>
          <w:szCs w:val="20"/>
          <w:lang w:eastAsia="zh-CN"/>
        </w:rPr>
        <w:t xml:space="preserve"> failure in C-DRX inactive period, </w:t>
      </w:r>
      <w:r>
        <w:rPr>
          <w:rFonts w:eastAsiaTheme="minorEastAsia" w:hint="eastAsia"/>
          <w:b/>
          <w:bCs/>
          <w:iCs/>
          <w:szCs w:val="20"/>
          <w:lang w:eastAsia="zh-CN"/>
        </w:rPr>
        <w:t xml:space="preserve">RAN2 discusses the necessary UE </w:t>
      </w:r>
      <w:r>
        <w:rPr>
          <w:rFonts w:eastAsiaTheme="minorEastAsia"/>
          <w:b/>
          <w:bCs/>
          <w:iCs/>
          <w:szCs w:val="20"/>
          <w:lang w:eastAsia="zh-CN"/>
        </w:rPr>
        <w:t>behavior</w:t>
      </w:r>
      <w:r w:rsidRPr="003446E6">
        <w:rPr>
          <w:rFonts w:eastAsiaTheme="minorEastAsia" w:hint="eastAsia"/>
          <w:b/>
          <w:bCs/>
          <w:iCs/>
          <w:szCs w:val="20"/>
          <w:lang w:eastAsia="zh-CN"/>
        </w:rPr>
        <w:t xml:space="preserve"> </w:t>
      </w:r>
      <w:r>
        <w:rPr>
          <w:rFonts w:eastAsiaTheme="minorEastAsia" w:hint="eastAsia"/>
          <w:b/>
          <w:bCs/>
          <w:iCs/>
          <w:szCs w:val="20"/>
          <w:lang w:eastAsia="zh-CN"/>
        </w:rPr>
        <w:t xml:space="preserve">to be specified </w:t>
      </w:r>
      <w:r w:rsidRPr="003446E6">
        <w:rPr>
          <w:rFonts w:eastAsiaTheme="minorEastAsia" w:hint="eastAsia"/>
          <w:b/>
          <w:bCs/>
          <w:iCs/>
          <w:szCs w:val="20"/>
          <w:lang w:eastAsia="zh-CN"/>
        </w:rPr>
        <w:t>to support</w:t>
      </w:r>
      <w:r>
        <w:rPr>
          <w:rFonts w:eastAsiaTheme="minorEastAsia" w:hint="eastAsia"/>
          <w:b/>
          <w:bCs/>
          <w:iCs/>
          <w:szCs w:val="20"/>
          <w:lang w:eastAsia="zh-CN"/>
        </w:rPr>
        <w:t xml:space="preserve"> </w:t>
      </w:r>
      <w:r w:rsidRPr="003446E6">
        <w:rPr>
          <w:rFonts w:eastAsiaTheme="minorEastAsia" w:hint="eastAsia"/>
          <w:b/>
          <w:bCs/>
          <w:iCs/>
          <w:szCs w:val="20"/>
          <w:lang w:eastAsia="zh-CN"/>
        </w:rPr>
        <w:t xml:space="preserve">this </w:t>
      </w:r>
      <w:r w:rsidRPr="003446E6">
        <w:rPr>
          <w:rFonts w:eastAsiaTheme="minorEastAsia"/>
          <w:b/>
          <w:bCs/>
          <w:iCs/>
          <w:szCs w:val="20"/>
          <w:lang w:eastAsia="zh-CN"/>
        </w:rPr>
        <w:t>mechanism</w:t>
      </w:r>
      <w:r w:rsidRPr="003446E6">
        <w:rPr>
          <w:rFonts w:eastAsiaTheme="minorEastAsia" w:hint="eastAsia"/>
          <w:b/>
          <w:bCs/>
          <w:iCs/>
          <w:szCs w:val="20"/>
          <w:lang w:eastAsia="zh-CN"/>
        </w:rPr>
        <w:t>.</w:t>
      </w:r>
    </w:p>
    <w:p w:rsidR="00FC1777" w:rsidRPr="00EE15B1" w:rsidRDefault="00FC1777" w:rsidP="00FC1777">
      <w:pPr>
        <w:pStyle w:val="a0"/>
        <w:rPr>
          <w:rFonts w:eastAsiaTheme="minorEastAsia"/>
          <w:b/>
          <w:bCs/>
          <w:iCs/>
          <w:szCs w:val="20"/>
          <w:lang w:eastAsia="zh-CN"/>
        </w:rPr>
      </w:pPr>
      <w:r w:rsidRPr="00EE15B1">
        <w:rPr>
          <w:rFonts w:eastAsiaTheme="minorEastAsia"/>
          <w:b/>
          <w:bCs/>
          <w:iCs/>
          <w:szCs w:val="20"/>
          <w:lang w:eastAsia="zh-CN"/>
        </w:rPr>
        <w:t>P</w:t>
      </w:r>
      <w:r w:rsidRPr="00EE15B1">
        <w:rPr>
          <w:rFonts w:eastAsiaTheme="minorEastAsia" w:hint="eastAsia"/>
          <w:b/>
          <w:bCs/>
          <w:iCs/>
          <w:szCs w:val="20"/>
          <w:lang w:eastAsia="zh-CN"/>
        </w:rPr>
        <w:t xml:space="preserve">roposal </w:t>
      </w:r>
      <w:r>
        <w:rPr>
          <w:rFonts w:eastAsiaTheme="minorEastAsia" w:hint="eastAsia"/>
          <w:b/>
          <w:bCs/>
          <w:iCs/>
          <w:szCs w:val="20"/>
          <w:lang w:eastAsia="zh-CN"/>
        </w:rPr>
        <w:t>3</w:t>
      </w:r>
      <w:r w:rsidRPr="00EE15B1">
        <w:rPr>
          <w:rFonts w:eastAsiaTheme="minorEastAsia" w:hint="eastAsia"/>
          <w:b/>
          <w:bCs/>
          <w:iCs/>
          <w:szCs w:val="20"/>
          <w:lang w:eastAsia="zh-CN"/>
        </w:rPr>
        <w:t xml:space="preserve">: </w:t>
      </w:r>
      <w:r>
        <w:rPr>
          <w:rFonts w:eastAsiaTheme="minorEastAsia" w:hint="eastAsia"/>
          <w:b/>
          <w:bCs/>
          <w:iCs/>
          <w:szCs w:val="20"/>
          <w:lang w:eastAsia="zh-CN"/>
        </w:rPr>
        <w:t>During GNSS measurement gap,</w:t>
      </w:r>
      <w:r w:rsidRPr="00EE15B1">
        <w:rPr>
          <w:rFonts w:eastAsiaTheme="minorEastAsia" w:hint="eastAsia"/>
          <w:b/>
          <w:bCs/>
          <w:iCs/>
          <w:szCs w:val="20"/>
          <w:lang w:eastAsia="zh-CN"/>
        </w:rPr>
        <w:t xml:space="preserve"> UE keeps T317 running.</w:t>
      </w:r>
    </w:p>
    <w:p w:rsidR="00FC1777" w:rsidRDefault="00FC1777" w:rsidP="00FC1777">
      <w:pPr>
        <w:pStyle w:val="a0"/>
        <w:rPr>
          <w:rFonts w:eastAsiaTheme="minorEastAsia"/>
          <w:b/>
          <w:bCs/>
          <w:iCs/>
          <w:szCs w:val="20"/>
          <w:lang w:eastAsia="zh-CN"/>
        </w:rPr>
      </w:pPr>
      <w:r w:rsidRPr="00EE15B1">
        <w:rPr>
          <w:rFonts w:eastAsiaTheme="minorEastAsia"/>
          <w:b/>
          <w:bCs/>
          <w:iCs/>
          <w:szCs w:val="20"/>
          <w:lang w:eastAsia="zh-CN"/>
        </w:rPr>
        <w:t>P</w:t>
      </w:r>
      <w:r w:rsidRPr="00EE15B1">
        <w:rPr>
          <w:rFonts w:eastAsiaTheme="minorEastAsia" w:hint="eastAsia"/>
          <w:b/>
          <w:bCs/>
          <w:iCs/>
          <w:szCs w:val="20"/>
          <w:lang w:eastAsia="zh-CN"/>
        </w:rPr>
        <w:t xml:space="preserve">roposal </w:t>
      </w:r>
      <w:r>
        <w:rPr>
          <w:rFonts w:eastAsiaTheme="minorEastAsia" w:hint="eastAsia"/>
          <w:b/>
          <w:bCs/>
          <w:iCs/>
          <w:szCs w:val="20"/>
          <w:lang w:eastAsia="zh-CN"/>
        </w:rPr>
        <w:t>4</w:t>
      </w:r>
      <w:r w:rsidRPr="00EE15B1">
        <w:rPr>
          <w:rFonts w:eastAsiaTheme="minorEastAsia" w:hint="eastAsia"/>
          <w:b/>
          <w:bCs/>
          <w:iCs/>
          <w:szCs w:val="20"/>
          <w:lang w:eastAsia="zh-CN"/>
        </w:rPr>
        <w:t xml:space="preserve">: Upon </w:t>
      </w:r>
      <w:r>
        <w:rPr>
          <w:rFonts w:eastAsiaTheme="minorEastAsia" w:hint="eastAsia"/>
          <w:b/>
          <w:bCs/>
          <w:iCs/>
          <w:szCs w:val="20"/>
          <w:lang w:eastAsia="zh-CN"/>
        </w:rPr>
        <w:t xml:space="preserve">start of </w:t>
      </w:r>
      <w:r w:rsidRPr="00EE15B1">
        <w:rPr>
          <w:rFonts w:eastAsiaTheme="minorEastAsia" w:hint="eastAsia"/>
          <w:b/>
          <w:bCs/>
          <w:iCs/>
          <w:szCs w:val="20"/>
          <w:lang w:eastAsia="zh-CN"/>
        </w:rPr>
        <w:t xml:space="preserve">GNSS </w:t>
      </w:r>
      <w:r w:rsidRPr="00EE15B1">
        <w:rPr>
          <w:rFonts w:eastAsiaTheme="minorEastAsia"/>
          <w:b/>
          <w:bCs/>
          <w:iCs/>
          <w:szCs w:val="20"/>
          <w:lang w:eastAsia="zh-CN"/>
        </w:rPr>
        <w:t>measurement</w:t>
      </w:r>
      <w:r>
        <w:rPr>
          <w:rFonts w:eastAsiaTheme="minorEastAsia" w:hint="eastAsia"/>
          <w:b/>
          <w:bCs/>
          <w:iCs/>
          <w:szCs w:val="20"/>
          <w:lang w:eastAsia="zh-CN"/>
        </w:rPr>
        <w:t xml:space="preserve"> during measurement gap</w:t>
      </w:r>
      <w:r w:rsidRPr="00EE15B1">
        <w:rPr>
          <w:rFonts w:eastAsiaTheme="minorEastAsia" w:hint="eastAsia"/>
          <w:b/>
          <w:bCs/>
          <w:iCs/>
          <w:szCs w:val="20"/>
          <w:lang w:eastAsia="zh-CN"/>
        </w:rPr>
        <w:t xml:space="preserve">, UE </w:t>
      </w:r>
      <w:r>
        <w:rPr>
          <w:rFonts w:eastAsiaTheme="minorEastAsia" w:hint="eastAsia"/>
          <w:b/>
          <w:bCs/>
          <w:iCs/>
          <w:szCs w:val="20"/>
          <w:lang w:eastAsia="zh-CN"/>
        </w:rPr>
        <w:t xml:space="preserve">stops </w:t>
      </w:r>
      <w:r w:rsidRPr="00EE15B1">
        <w:rPr>
          <w:rFonts w:eastAsiaTheme="minorEastAsia" w:hint="eastAsia"/>
          <w:b/>
          <w:bCs/>
          <w:iCs/>
          <w:szCs w:val="20"/>
          <w:lang w:eastAsia="zh-CN"/>
        </w:rPr>
        <w:t>T31</w:t>
      </w:r>
      <w:r>
        <w:rPr>
          <w:rFonts w:eastAsiaTheme="minorEastAsia" w:hint="eastAsia"/>
          <w:b/>
          <w:bCs/>
          <w:iCs/>
          <w:szCs w:val="20"/>
          <w:lang w:eastAsia="zh-CN"/>
        </w:rPr>
        <w:t>8 if T318 is running</w:t>
      </w:r>
      <w:r w:rsidRPr="00EE15B1">
        <w:rPr>
          <w:rFonts w:eastAsiaTheme="minorEastAsia" w:hint="eastAsia"/>
          <w:b/>
          <w:bCs/>
          <w:iCs/>
          <w:szCs w:val="20"/>
          <w:lang w:eastAsia="zh-CN"/>
        </w:rPr>
        <w:t>.</w:t>
      </w:r>
    </w:p>
    <w:p w:rsidR="00FC1777" w:rsidRDefault="00FC1777" w:rsidP="00FC1777">
      <w:pPr>
        <w:pStyle w:val="a0"/>
        <w:rPr>
          <w:rFonts w:eastAsiaTheme="minorEastAsia"/>
          <w:b/>
          <w:bCs/>
          <w:iCs/>
          <w:szCs w:val="20"/>
          <w:lang w:eastAsia="zh-CN"/>
        </w:rPr>
      </w:pPr>
      <w:r>
        <w:rPr>
          <w:rFonts w:eastAsiaTheme="minorEastAsia" w:hint="eastAsia"/>
          <w:b/>
          <w:bCs/>
          <w:iCs/>
          <w:szCs w:val="20"/>
          <w:lang w:eastAsia="zh-CN"/>
        </w:rPr>
        <w:t xml:space="preserve">Proposal 5: </w:t>
      </w:r>
      <w:r w:rsidRPr="00EE15B1">
        <w:rPr>
          <w:rFonts w:eastAsiaTheme="minorEastAsia" w:hint="eastAsia"/>
          <w:b/>
          <w:bCs/>
          <w:iCs/>
          <w:szCs w:val="20"/>
          <w:lang w:eastAsia="zh-CN"/>
        </w:rPr>
        <w:t xml:space="preserve">UE </w:t>
      </w:r>
      <w:r w:rsidRPr="00EE15B1">
        <w:rPr>
          <w:rFonts w:eastAsiaTheme="minorEastAsia"/>
          <w:b/>
          <w:bCs/>
          <w:iCs/>
          <w:szCs w:val="20"/>
          <w:lang w:eastAsia="zh-CN"/>
        </w:rPr>
        <w:t>start</w:t>
      </w:r>
      <w:r w:rsidRPr="00EE15B1">
        <w:rPr>
          <w:rFonts w:eastAsiaTheme="minorEastAsia" w:hint="eastAsia"/>
          <w:b/>
          <w:bCs/>
          <w:iCs/>
          <w:szCs w:val="20"/>
          <w:lang w:eastAsia="zh-CN"/>
        </w:rPr>
        <w:t>s</w:t>
      </w:r>
      <w:r w:rsidRPr="00EE15B1">
        <w:rPr>
          <w:rFonts w:eastAsiaTheme="minorEastAsia"/>
          <w:b/>
          <w:bCs/>
          <w:iCs/>
          <w:szCs w:val="20"/>
          <w:lang w:eastAsia="zh-CN"/>
        </w:rPr>
        <w:t xml:space="preserve"> T318 </w:t>
      </w:r>
      <w:r>
        <w:rPr>
          <w:rFonts w:eastAsiaTheme="minorEastAsia" w:hint="eastAsia"/>
          <w:b/>
          <w:bCs/>
          <w:iCs/>
          <w:szCs w:val="20"/>
          <w:lang w:eastAsia="zh-CN"/>
        </w:rPr>
        <w:t xml:space="preserve">and attempts to re-acquire </w:t>
      </w:r>
      <w:r w:rsidRPr="005527D5">
        <w:rPr>
          <w:rFonts w:eastAsiaTheme="minorEastAsia"/>
          <w:b/>
          <w:bCs/>
          <w:iCs/>
          <w:szCs w:val="20"/>
          <w:lang w:eastAsia="zh-CN"/>
        </w:rPr>
        <w:t>S</w:t>
      </w:r>
      <w:r>
        <w:rPr>
          <w:rFonts w:eastAsiaTheme="minorEastAsia"/>
          <w:b/>
          <w:bCs/>
          <w:iCs/>
          <w:szCs w:val="20"/>
          <w:lang w:eastAsia="zh-CN"/>
        </w:rPr>
        <w:t>IB</w:t>
      </w:r>
      <w:r w:rsidRPr="005527D5">
        <w:rPr>
          <w:rFonts w:eastAsiaTheme="minorEastAsia"/>
          <w:b/>
          <w:bCs/>
          <w:iCs/>
          <w:szCs w:val="20"/>
          <w:lang w:eastAsia="zh-CN"/>
        </w:rPr>
        <w:t>31</w:t>
      </w:r>
      <w:r>
        <w:rPr>
          <w:rFonts w:eastAsiaTheme="minorEastAsia" w:hint="eastAsia"/>
          <w:b/>
          <w:bCs/>
          <w:iCs/>
          <w:szCs w:val="20"/>
          <w:lang w:eastAsia="zh-CN"/>
        </w:rPr>
        <w:t xml:space="preserve"> after </w:t>
      </w:r>
      <w:r w:rsidRPr="00EE15B1">
        <w:rPr>
          <w:rFonts w:eastAsiaTheme="minorEastAsia"/>
          <w:b/>
          <w:bCs/>
          <w:iCs/>
          <w:szCs w:val="20"/>
          <w:lang w:eastAsia="zh-CN"/>
        </w:rPr>
        <w:t>GNSS measurement</w:t>
      </w:r>
      <w:r>
        <w:rPr>
          <w:rFonts w:eastAsiaTheme="minorEastAsia" w:hint="eastAsia"/>
          <w:b/>
          <w:bCs/>
          <w:iCs/>
          <w:szCs w:val="20"/>
          <w:lang w:eastAsia="zh-CN"/>
        </w:rPr>
        <w:t xml:space="preserve"> completion.</w:t>
      </w:r>
    </w:p>
    <w:p w:rsidR="00FC1777" w:rsidRDefault="00FC1777" w:rsidP="00FC1777">
      <w:pPr>
        <w:pStyle w:val="a0"/>
        <w:rPr>
          <w:rFonts w:eastAsiaTheme="minorEastAsia"/>
          <w:b/>
          <w:bCs/>
          <w:iCs/>
          <w:szCs w:val="20"/>
          <w:lang w:eastAsia="zh-CN"/>
        </w:rPr>
      </w:pPr>
      <w:r>
        <w:rPr>
          <w:rFonts w:eastAsiaTheme="minorEastAsia"/>
          <w:b/>
          <w:bCs/>
          <w:iCs/>
          <w:szCs w:val="20"/>
          <w:lang w:eastAsia="zh-CN"/>
        </w:rPr>
        <w:t>Proposal</w:t>
      </w:r>
      <w:r>
        <w:rPr>
          <w:rFonts w:eastAsiaTheme="minorEastAsia" w:hint="eastAsia"/>
          <w:b/>
          <w:bCs/>
          <w:iCs/>
          <w:szCs w:val="20"/>
          <w:lang w:eastAsia="zh-CN"/>
        </w:rPr>
        <w:t xml:space="preserve"> 6: The UE starts T317 </w:t>
      </w:r>
      <w:r w:rsidRPr="00175D75">
        <w:rPr>
          <w:rFonts w:eastAsiaTheme="minorEastAsia"/>
          <w:b/>
          <w:bCs/>
          <w:iCs/>
          <w:szCs w:val="20"/>
          <w:lang w:eastAsia="zh-CN"/>
        </w:rPr>
        <w:t xml:space="preserve">from the </w:t>
      </w:r>
      <w:proofErr w:type="spellStart"/>
      <w:r w:rsidRPr="00175D75">
        <w:rPr>
          <w:rFonts w:eastAsiaTheme="minorEastAsia"/>
          <w:b/>
          <w:bCs/>
          <w:iCs/>
          <w:szCs w:val="20"/>
          <w:lang w:eastAsia="zh-CN"/>
        </w:rPr>
        <w:t>subframe</w:t>
      </w:r>
      <w:proofErr w:type="spellEnd"/>
      <w:r w:rsidRPr="00175D75">
        <w:rPr>
          <w:rFonts w:eastAsiaTheme="minorEastAsia"/>
          <w:b/>
          <w:bCs/>
          <w:iCs/>
          <w:szCs w:val="20"/>
          <w:lang w:eastAsia="zh-CN"/>
        </w:rPr>
        <w:t xml:space="preserve"> indicated by </w:t>
      </w:r>
      <w:proofErr w:type="spellStart"/>
      <w:r w:rsidRPr="00175D75">
        <w:rPr>
          <w:rFonts w:eastAsiaTheme="minorEastAsia"/>
          <w:b/>
          <w:bCs/>
          <w:iCs/>
          <w:szCs w:val="20"/>
          <w:lang w:eastAsia="zh-CN"/>
        </w:rPr>
        <w:t>epochTime</w:t>
      </w:r>
      <w:proofErr w:type="spellEnd"/>
      <w:r w:rsidRPr="00175D75">
        <w:rPr>
          <w:rFonts w:eastAsiaTheme="minorEastAsia"/>
          <w:b/>
          <w:bCs/>
          <w:iCs/>
          <w:szCs w:val="20"/>
          <w:lang w:eastAsia="zh-CN"/>
        </w:rPr>
        <w:t xml:space="preserve"> upon reception of S</w:t>
      </w:r>
      <w:r>
        <w:rPr>
          <w:rFonts w:eastAsiaTheme="minorEastAsia"/>
          <w:b/>
          <w:bCs/>
          <w:iCs/>
          <w:szCs w:val="20"/>
          <w:lang w:eastAsia="zh-CN"/>
        </w:rPr>
        <w:t>IB31</w:t>
      </w:r>
      <w:r>
        <w:rPr>
          <w:rFonts w:eastAsiaTheme="minorEastAsia" w:hint="eastAsia"/>
          <w:b/>
          <w:bCs/>
          <w:iCs/>
          <w:szCs w:val="20"/>
          <w:lang w:eastAsia="zh-CN"/>
        </w:rPr>
        <w:t xml:space="preserve"> after GNSS measurement gap.</w:t>
      </w:r>
    </w:p>
    <w:p w:rsidR="00FC1777" w:rsidRDefault="00FC1777" w:rsidP="00FC1777">
      <w:pPr>
        <w:pStyle w:val="a0"/>
        <w:spacing w:before="120"/>
        <w:rPr>
          <w:rFonts w:eastAsiaTheme="minorEastAsia"/>
          <w:b/>
          <w:bCs/>
          <w:lang w:eastAsia="zh-CN"/>
        </w:rPr>
      </w:pPr>
      <w:r w:rsidRPr="00E728D8">
        <w:rPr>
          <w:rFonts w:eastAsiaTheme="minorEastAsia" w:hint="eastAsia"/>
          <w:b/>
          <w:lang w:eastAsia="zh-CN"/>
        </w:rPr>
        <w:t xml:space="preserve">Proposal </w:t>
      </w:r>
      <w:r>
        <w:rPr>
          <w:rFonts w:eastAsiaTheme="minorEastAsia" w:hint="eastAsia"/>
          <w:b/>
          <w:lang w:eastAsia="zh-CN"/>
        </w:rPr>
        <w:t>7</w:t>
      </w:r>
      <w:r w:rsidRPr="00E728D8">
        <w:rPr>
          <w:rFonts w:eastAsiaTheme="minorEastAsia" w:hint="eastAsia"/>
          <w:b/>
          <w:lang w:eastAsia="zh-CN"/>
        </w:rPr>
        <w:t xml:space="preserve">: </w:t>
      </w:r>
      <w:r>
        <w:rPr>
          <w:rFonts w:eastAsiaTheme="minorEastAsia" w:hint="eastAsia"/>
          <w:b/>
          <w:lang w:eastAsia="zh-CN"/>
        </w:rPr>
        <w:t xml:space="preserve">RAN2 confirms that the </w:t>
      </w:r>
      <w:r>
        <w:rPr>
          <w:rFonts w:eastAsiaTheme="minorEastAsia"/>
          <w:b/>
          <w:lang w:eastAsia="zh-CN"/>
        </w:rPr>
        <w:t>parameter</w:t>
      </w:r>
      <w:r>
        <w:rPr>
          <w:rFonts w:eastAsiaTheme="minorEastAsia" w:hint="eastAsia"/>
          <w:b/>
          <w:lang w:eastAsia="zh-CN"/>
        </w:rPr>
        <w:t xml:space="preserve"> </w:t>
      </w:r>
      <w:proofErr w:type="spellStart"/>
      <w:r w:rsidRPr="005B2A9B">
        <w:rPr>
          <w:rFonts w:eastAsiaTheme="minorEastAsia"/>
          <w:b/>
          <w:i/>
          <w:lang w:eastAsia="zh-CN"/>
        </w:rPr>
        <w:t>ul-TransmissionExtensionValue</w:t>
      </w:r>
      <w:proofErr w:type="spellEnd"/>
      <w:r w:rsidRPr="00E728D8">
        <w:rPr>
          <w:rFonts w:eastAsiaTheme="minorEastAsia"/>
          <w:b/>
          <w:lang w:eastAsia="zh-CN"/>
        </w:rPr>
        <w:t xml:space="preserve"> </w:t>
      </w:r>
      <w:r>
        <w:rPr>
          <w:rFonts w:eastAsiaTheme="minorEastAsia" w:hint="eastAsia"/>
          <w:b/>
          <w:lang w:eastAsia="zh-CN"/>
        </w:rPr>
        <w:t xml:space="preserve">(i.e. Y) </w:t>
      </w:r>
      <w:r w:rsidRPr="00E728D8">
        <w:rPr>
          <w:rFonts w:eastAsiaTheme="minorEastAsia"/>
          <w:b/>
          <w:lang w:eastAsia="zh-CN"/>
        </w:rPr>
        <w:t xml:space="preserve">is </w:t>
      </w:r>
      <w:r>
        <w:rPr>
          <w:rFonts w:eastAsiaTheme="minorEastAsia" w:hint="eastAsia"/>
          <w:b/>
          <w:lang w:eastAsia="zh-CN"/>
        </w:rPr>
        <w:t xml:space="preserve">a parameter with </w:t>
      </w:r>
      <w:r w:rsidRPr="00E728D8">
        <w:rPr>
          <w:rFonts w:eastAsiaTheme="minorEastAsia"/>
          <w:b/>
          <w:lang w:eastAsia="zh-CN"/>
        </w:rPr>
        <w:t>conditional presen</w:t>
      </w:r>
      <w:r>
        <w:rPr>
          <w:rFonts w:eastAsiaTheme="minorEastAsia" w:hint="eastAsia"/>
          <w:b/>
          <w:lang w:eastAsia="zh-CN"/>
        </w:rPr>
        <w:t>ce:</w:t>
      </w:r>
      <w:r w:rsidRPr="00E728D8">
        <w:rPr>
          <w:rFonts w:eastAsiaTheme="minorEastAsia"/>
          <w:b/>
          <w:lang w:eastAsia="zh-CN"/>
        </w:rPr>
        <w:t xml:space="preserve"> </w:t>
      </w:r>
      <w:r>
        <w:rPr>
          <w:rFonts w:eastAsiaTheme="minorEastAsia" w:hint="eastAsia"/>
          <w:b/>
          <w:lang w:eastAsia="zh-CN"/>
        </w:rPr>
        <w:t xml:space="preserve">it is mandatorily present, </w:t>
      </w:r>
      <w:r w:rsidRPr="00E728D8">
        <w:rPr>
          <w:rFonts w:eastAsiaTheme="minorEastAsia"/>
          <w:b/>
          <w:lang w:eastAsia="zh-CN"/>
        </w:rPr>
        <w:t xml:space="preserve">in case </w:t>
      </w:r>
      <w:proofErr w:type="spellStart"/>
      <w:r w:rsidRPr="005B2A9B">
        <w:rPr>
          <w:rFonts w:eastAsiaTheme="minorEastAsia"/>
          <w:b/>
          <w:i/>
          <w:lang w:eastAsia="zh-CN"/>
        </w:rPr>
        <w:t>ul-TransmissionExtensionEnabled</w:t>
      </w:r>
      <w:proofErr w:type="spellEnd"/>
      <w:r w:rsidRPr="00E728D8">
        <w:rPr>
          <w:rFonts w:eastAsiaTheme="minorEastAsia"/>
          <w:b/>
          <w:lang w:eastAsia="zh-CN"/>
        </w:rPr>
        <w:t xml:space="preserve"> is enabled and TAT length is infinity</w:t>
      </w:r>
      <w:r>
        <w:rPr>
          <w:rFonts w:eastAsiaTheme="minorEastAsia" w:hint="eastAsia"/>
          <w:b/>
          <w:lang w:eastAsia="zh-CN"/>
        </w:rPr>
        <w:t>; otherwise it is absent</w:t>
      </w:r>
      <w:r w:rsidRPr="00F47E51">
        <w:rPr>
          <w:rFonts w:eastAsiaTheme="minorEastAsia" w:hint="eastAsia"/>
          <w:b/>
          <w:bCs/>
          <w:lang w:eastAsia="zh-CN"/>
        </w:rPr>
        <w:t xml:space="preserve">. </w:t>
      </w:r>
    </w:p>
    <w:p w:rsidR="005527D5" w:rsidRPr="005D3C7D" w:rsidRDefault="00FC1777" w:rsidP="005D3C7D">
      <w:pPr>
        <w:pStyle w:val="a0"/>
        <w:spacing w:before="120"/>
        <w:rPr>
          <w:rFonts w:eastAsiaTheme="minorEastAsia"/>
          <w:b/>
          <w:bCs/>
          <w:lang w:eastAsia="zh-CN"/>
        </w:rPr>
      </w:pPr>
      <w:r>
        <w:rPr>
          <w:rFonts w:eastAsiaTheme="minorEastAsia" w:hint="eastAsia"/>
          <w:b/>
          <w:bCs/>
          <w:lang w:eastAsia="zh-CN"/>
        </w:rPr>
        <w:t xml:space="preserve">Proposal 8: Update the field description and need code for </w:t>
      </w:r>
      <w:proofErr w:type="spellStart"/>
      <w:r w:rsidRPr="006D7045">
        <w:rPr>
          <w:rFonts w:eastAsiaTheme="minorEastAsia" w:hint="eastAsia"/>
          <w:b/>
          <w:bCs/>
          <w:i/>
          <w:lang w:eastAsia="zh-CN"/>
        </w:rPr>
        <w:t>ul-TransmissionExtensionValue</w:t>
      </w:r>
      <w:proofErr w:type="spellEnd"/>
      <w:r>
        <w:rPr>
          <w:rFonts w:eastAsiaTheme="minorEastAsia" w:hint="eastAsia"/>
          <w:b/>
          <w:bCs/>
          <w:lang w:eastAsia="zh-CN"/>
        </w:rPr>
        <w:t xml:space="preserve"> in 36.331 running CR accordingly, if Proposal 1 is agreeable. </w:t>
      </w:r>
      <w:bookmarkStart w:id="8" w:name="_GoBack"/>
      <w:bookmarkEnd w:id="8"/>
      <w:r w:rsidR="005D3C7D">
        <w:rPr>
          <w:rFonts w:eastAsiaTheme="minorEastAsia" w:hint="eastAsia"/>
          <w:b/>
          <w:bCs/>
          <w:lang w:eastAsia="zh-CN"/>
        </w:rPr>
        <w:t xml:space="preserve"> </w:t>
      </w:r>
    </w:p>
    <w:p w:rsidR="00F120E1" w:rsidRDefault="00F120E1" w:rsidP="00F120E1">
      <w:pPr>
        <w:pStyle w:val="1"/>
        <w:jc w:val="both"/>
      </w:pPr>
      <w:r>
        <w:rPr>
          <w:rFonts w:hint="eastAsia"/>
        </w:rPr>
        <w:t>Reference</w:t>
      </w:r>
    </w:p>
    <w:p w:rsidR="00371BF8" w:rsidRDefault="00371BF8" w:rsidP="00371BF8">
      <w:pPr>
        <w:pStyle w:val="a0"/>
        <w:numPr>
          <w:ilvl w:val="0"/>
          <w:numId w:val="8"/>
        </w:numPr>
        <w:jc w:val="left"/>
        <w:rPr>
          <w:rFonts w:eastAsiaTheme="minorEastAsia"/>
          <w:lang w:eastAsia="zh-CN"/>
        </w:rPr>
      </w:pPr>
      <w:bookmarkStart w:id="9" w:name="_Ref66805266"/>
      <w:bookmarkStart w:id="10" w:name="_Ref77688400"/>
      <w:bookmarkStart w:id="11" w:name="_Ref110760533"/>
      <w:r>
        <w:rPr>
          <w:rFonts w:eastAsiaTheme="minorEastAsia"/>
          <w:lang w:eastAsia="zh-CN"/>
        </w:rPr>
        <w:t>R2-23</w:t>
      </w:r>
      <w:r>
        <w:rPr>
          <w:rFonts w:eastAsiaTheme="minorEastAsia" w:hint="eastAsia"/>
          <w:lang w:eastAsia="zh-CN"/>
        </w:rPr>
        <w:t>xxxxx,</w:t>
      </w:r>
      <w:r w:rsidRPr="004A1935">
        <w:rPr>
          <w:rFonts w:eastAsiaTheme="minorEastAsia"/>
          <w:lang w:eastAsia="zh-CN"/>
        </w:rPr>
        <w:t xml:space="preserve"> </w:t>
      </w:r>
      <w:r>
        <w:rPr>
          <w:rFonts w:eastAsiaTheme="minorEastAsia" w:hint="eastAsia"/>
          <w:lang w:eastAsia="zh-CN"/>
        </w:rPr>
        <w:t>RAN2 #123bis meeting report;</w:t>
      </w:r>
    </w:p>
    <w:p w:rsidR="00B9498F" w:rsidRDefault="00B9498F" w:rsidP="00B9498F">
      <w:pPr>
        <w:pStyle w:val="a0"/>
        <w:numPr>
          <w:ilvl w:val="0"/>
          <w:numId w:val="8"/>
        </w:numPr>
        <w:jc w:val="left"/>
        <w:rPr>
          <w:rFonts w:eastAsiaTheme="minorEastAsia"/>
          <w:lang w:eastAsia="zh-CN"/>
        </w:rPr>
      </w:pPr>
      <w:r w:rsidRPr="004A1935">
        <w:rPr>
          <w:rFonts w:eastAsiaTheme="minorEastAsia"/>
          <w:lang w:eastAsia="zh-CN"/>
        </w:rPr>
        <w:t>R2-2309401</w:t>
      </w:r>
      <w:r>
        <w:rPr>
          <w:rFonts w:eastAsiaTheme="minorEastAsia" w:hint="eastAsia"/>
          <w:lang w:eastAsia="zh-CN"/>
        </w:rPr>
        <w:t>,</w:t>
      </w:r>
      <w:r w:rsidRPr="004A1935">
        <w:rPr>
          <w:rFonts w:eastAsiaTheme="minorEastAsia"/>
          <w:lang w:eastAsia="zh-CN"/>
        </w:rPr>
        <w:t xml:space="preserve"> </w:t>
      </w:r>
      <w:r>
        <w:rPr>
          <w:rFonts w:eastAsiaTheme="minorEastAsia" w:hint="eastAsia"/>
          <w:lang w:eastAsia="zh-CN"/>
        </w:rPr>
        <w:t>RAN2 #123 meeting report;</w:t>
      </w:r>
    </w:p>
    <w:p w:rsidR="00B9498F" w:rsidRDefault="00D96F29" w:rsidP="00D96F29">
      <w:pPr>
        <w:pStyle w:val="a0"/>
        <w:numPr>
          <w:ilvl w:val="0"/>
          <w:numId w:val="8"/>
        </w:numPr>
        <w:jc w:val="left"/>
        <w:rPr>
          <w:rFonts w:eastAsiaTheme="minorEastAsia"/>
          <w:lang w:eastAsia="zh-CN"/>
        </w:rPr>
      </w:pPr>
      <w:r w:rsidRPr="00D96F29">
        <w:rPr>
          <w:rFonts w:eastAsiaTheme="minorEastAsia"/>
          <w:lang w:eastAsia="zh-CN"/>
        </w:rPr>
        <w:lastRenderedPageBreak/>
        <w:t>[Post123bis][302][</w:t>
      </w:r>
      <w:proofErr w:type="spellStart"/>
      <w:r w:rsidRPr="00D96F29">
        <w:rPr>
          <w:rFonts w:eastAsiaTheme="minorEastAsia"/>
          <w:lang w:eastAsia="zh-CN"/>
        </w:rPr>
        <w:t>IoT</w:t>
      </w:r>
      <w:proofErr w:type="spellEnd"/>
      <w:r w:rsidRPr="00D96F29">
        <w:rPr>
          <w:rFonts w:eastAsiaTheme="minorEastAsia"/>
          <w:lang w:eastAsia="zh-CN"/>
        </w:rPr>
        <w:t xml:space="preserve">-NTN </w:t>
      </w:r>
      <w:proofErr w:type="spellStart"/>
      <w:r w:rsidRPr="00D96F29">
        <w:rPr>
          <w:rFonts w:eastAsiaTheme="minorEastAsia"/>
          <w:lang w:eastAsia="zh-CN"/>
        </w:rPr>
        <w:t>Enh</w:t>
      </w:r>
      <w:proofErr w:type="spellEnd"/>
      <w:r w:rsidRPr="00D96F29">
        <w:rPr>
          <w:rFonts w:eastAsiaTheme="minorEastAsia"/>
          <w:lang w:eastAsia="zh-CN"/>
        </w:rPr>
        <w:t>] 36.331 running CR (Huawei)</w:t>
      </w:r>
    </w:p>
    <w:p w:rsidR="00C55630" w:rsidRPr="00F82035" w:rsidRDefault="00CF42A3" w:rsidP="00F82035">
      <w:pPr>
        <w:pStyle w:val="a0"/>
        <w:numPr>
          <w:ilvl w:val="0"/>
          <w:numId w:val="8"/>
        </w:numPr>
        <w:jc w:val="left"/>
        <w:rPr>
          <w:rFonts w:eastAsiaTheme="minorEastAsia"/>
          <w:lang w:eastAsia="zh-CN"/>
        </w:rPr>
      </w:pPr>
      <w:r>
        <w:rPr>
          <w:rFonts w:eastAsiaTheme="minorEastAsia" w:hint="eastAsia"/>
          <w:lang w:eastAsia="zh-CN"/>
        </w:rPr>
        <w:t>RAN1 #114</w:t>
      </w:r>
      <w:r w:rsidR="00D45C14">
        <w:rPr>
          <w:rFonts w:eastAsiaTheme="minorEastAsia" w:hint="eastAsia"/>
          <w:lang w:eastAsia="zh-CN"/>
        </w:rPr>
        <w:t>bis</w:t>
      </w:r>
      <w:r>
        <w:rPr>
          <w:rFonts w:eastAsiaTheme="minorEastAsia" w:hint="eastAsia"/>
          <w:lang w:eastAsia="zh-CN"/>
        </w:rPr>
        <w:t xml:space="preserve"> meeting report</w:t>
      </w:r>
      <w:r w:rsidR="00FF1743">
        <w:rPr>
          <w:rFonts w:eastAsiaTheme="minorEastAsia" w:hint="eastAsia"/>
          <w:lang w:eastAsia="zh-CN"/>
        </w:rPr>
        <w:t>;</w:t>
      </w:r>
      <w:bookmarkEnd w:id="9"/>
      <w:bookmarkEnd w:id="10"/>
      <w:bookmarkEnd w:id="11"/>
    </w:p>
    <w:sectPr w:rsidR="00C55630" w:rsidRPr="00F82035" w:rsidSect="00C23DFF">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6CE8" w:rsidRDefault="00E36CE8">
      <w:r>
        <w:separator/>
      </w:r>
    </w:p>
  </w:endnote>
  <w:endnote w:type="continuationSeparator" w:id="0">
    <w:p w:rsidR="00E36CE8" w:rsidRDefault="00E36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30D" w:rsidRDefault="007F130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F130D" w:rsidRDefault="007F130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30D" w:rsidRDefault="007F130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C1777">
      <w:rPr>
        <w:rStyle w:val="ae"/>
        <w:noProof/>
      </w:rPr>
      <w:t>3</w:t>
    </w:r>
    <w:r>
      <w:rPr>
        <w:rStyle w:val="ae"/>
      </w:rPr>
      <w:fldChar w:fldCharType="end"/>
    </w:r>
  </w:p>
  <w:p w:rsidR="007F130D" w:rsidRPr="00977F1F" w:rsidRDefault="007F130D"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6CE8" w:rsidRDefault="00E36CE8">
      <w:r>
        <w:separator/>
      </w:r>
    </w:p>
  </w:footnote>
  <w:footnote w:type="continuationSeparator" w:id="0">
    <w:p w:rsidR="00E36CE8" w:rsidRDefault="00E36C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30D" w:rsidRDefault="007F130D"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83D13B8"/>
    <w:multiLevelType w:val="hybridMultilevel"/>
    <w:tmpl w:val="60E0F8C6"/>
    <w:lvl w:ilvl="0" w:tplc="2A80ED54">
      <w:start w:val="6"/>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8BF6696"/>
    <w:multiLevelType w:val="hybridMultilevel"/>
    <w:tmpl w:val="00680650"/>
    <w:lvl w:ilvl="0" w:tplc="B1C69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D317C22"/>
    <w:multiLevelType w:val="hybridMultilevel"/>
    <w:tmpl w:val="CF28B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DDA2269"/>
    <w:multiLevelType w:val="hybridMultilevel"/>
    <w:tmpl w:val="88F20FF2"/>
    <w:lvl w:ilvl="0" w:tplc="F2C297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C712741"/>
    <w:multiLevelType w:val="hybridMultilevel"/>
    <w:tmpl w:val="26307FEA"/>
    <w:lvl w:ilvl="0" w:tplc="97205678">
      <w:start w:val="4"/>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AD3B4C"/>
    <w:multiLevelType w:val="hybridMultilevel"/>
    <w:tmpl w:val="0122D2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C610285"/>
    <w:multiLevelType w:val="hybridMultilevel"/>
    <w:tmpl w:val="DB724642"/>
    <w:lvl w:ilvl="0" w:tplc="0B6EF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6D9D6A53"/>
    <w:multiLevelType w:val="hybridMultilevel"/>
    <w:tmpl w:val="786649F2"/>
    <w:lvl w:ilvl="0" w:tplc="F54A984A">
      <w:start w:val="5"/>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16163E5"/>
    <w:multiLevelType w:val="hybridMultilevel"/>
    <w:tmpl w:val="36D6114C"/>
    <w:lvl w:ilvl="0" w:tplc="8318BD3A">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2F86073"/>
    <w:multiLevelType w:val="hybridMultilevel"/>
    <w:tmpl w:val="88F20FF2"/>
    <w:lvl w:ilvl="0" w:tplc="F2C297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0">
    <w:nsid w:val="7BED18BC"/>
    <w:multiLevelType w:val="multilevel"/>
    <w:tmpl w:val="3D72B910"/>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b w:val="0"/>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8"/>
  </w:num>
  <w:num w:numId="3">
    <w:abstractNumId w:val="9"/>
  </w:num>
  <w:num w:numId="4">
    <w:abstractNumId w:val="6"/>
  </w:num>
  <w:num w:numId="5">
    <w:abstractNumId w:val="21"/>
  </w:num>
  <w:num w:numId="6">
    <w:abstractNumId w:val="11"/>
  </w:num>
  <w:num w:numId="7">
    <w:abstractNumId w:val="19"/>
  </w:num>
  <w:num w:numId="8">
    <w:abstractNumId w:val="1"/>
  </w:num>
  <w:num w:numId="9">
    <w:abstractNumId w:val="15"/>
  </w:num>
  <w:num w:numId="10">
    <w:abstractNumId w:val="4"/>
  </w:num>
  <w:num w:numId="11">
    <w:abstractNumId w:val="2"/>
  </w:num>
  <w:num w:numId="12">
    <w:abstractNumId w:val="14"/>
  </w:num>
  <w:num w:numId="13">
    <w:abstractNumId w:val="3"/>
  </w:num>
  <w:num w:numId="14">
    <w:abstractNumId w:val="12"/>
  </w:num>
  <w:num w:numId="15">
    <w:abstractNumId w:val="10"/>
  </w:num>
  <w:num w:numId="16">
    <w:abstractNumId w:val="17"/>
  </w:num>
  <w:num w:numId="17">
    <w:abstractNumId w:val="7"/>
  </w:num>
  <w:num w:numId="18">
    <w:abstractNumId w:val="16"/>
  </w:num>
  <w:num w:numId="19">
    <w:abstractNumId w:val="13"/>
  </w:num>
  <w:num w:numId="20">
    <w:abstractNumId w:val="8"/>
  </w:num>
  <w:num w:numId="21">
    <w:abstractNumId w:val="0"/>
  </w:num>
  <w:num w:numId="22">
    <w:abstractNumId w:val="5"/>
  </w:num>
  <w:num w:numId="23">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202E"/>
    <w:rsid w:val="000025AD"/>
    <w:rsid w:val="00002C72"/>
    <w:rsid w:val="00002FDB"/>
    <w:rsid w:val="0000313E"/>
    <w:rsid w:val="00003165"/>
    <w:rsid w:val="00003A14"/>
    <w:rsid w:val="00003BD4"/>
    <w:rsid w:val="00003EA4"/>
    <w:rsid w:val="00003F08"/>
    <w:rsid w:val="00004D3D"/>
    <w:rsid w:val="000052AE"/>
    <w:rsid w:val="0000612E"/>
    <w:rsid w:val="00006229"/>
    <w:rsid w:val="000062D6"/>
    <w:rsid w:val="0000682C"/>
    <w:rsid w:val="000074BA"/>
    <w:rsid w:val="000100DC"/>
    <w:rsid w:val="00010C87"/>
    <w:rsid w:val="000116A5"/>
    <w:rsid w:val="0001189A"/>
    <w:rsid w:val="00011BD1"/>
    <w:rsid w:val="00011EEA"/>
    <w:rsid w:val="0001266D"/>
    <w:rsid w:val="0001284D"/>
    <w:rsid w:val="00012F65"/>
    <w:rsid w:val="000135B7"/>
    <w:rsid w:val="0001381C"/>
    <w:rsid w:val="000138A6"/>
    <w:rsid w:val="00013A2D"/>
    <w:rsid w:val="0001438C"/>
    <w:rsid w:val="00014A23"/>
    <w:rsid w:val="00014E0F"/>
    <w:rsid w:val="00014E87"/>
    <w:rsid w:val="0001507B"/>
    <w:rsid w:val="000155D8"/>
    <w:rsid w:val="000161FD"/>
    <w:rsid w:val="0001635A"/>
    <w:rsid w:val="00016AC6"/>
    <w:rsid w:val="00016CFA"/>
    <w:rsid w:val="00016D97"/>
    <w:rsid w:val="00016FE1"/>
    <w:rsid w:val="0001742C"/>
    <w:rsid w:val="000176B1"/>
    <w:rsid w:val="00017C6D"/>
    <w:rsid w:val="000202EB"/>
    <w:rsid w:val="00020773"/>
    <w:rsid w:val="000208CC"/>
    <w:rsid w:val="00020A3E"/>
    <w:rsid w:val="00020B09"/>
    <w:rsid w:val="00020CE6"/>
    <w:rsid w:val="0002102E"/>
    <w:rsid w:val="0002139B"/>
    <w:rsid w:val="00021453"/>
    <w:rsid w:val="00021939"/>
    <w:rsid w:val="0002195F"/>
    <w:rsid w:val="00021E34"/>
    <w:rsid w:val="00022738"/>
    <w:rsid w:val="00022A22"/>
    <w:rsid w:val="00022BC8"/>
    <w:rsid w:val="00022FB2"/>
    <w:rsid w:val="00023F79"/>
    <w:rsid w:val="00023FEB"/>
    <w:rsid w:val="0002426A"/>
    <w:rsid w:val="00024752"/>
    <w:rsid w:val="00024A4A"/>
    <w:rsid w:val="00024CD5"/>
    <w:rsid w:val="0002508E"/>
    <w:rsid w:val="000261DF"/>
    <w:rsid w:val="000264C6"/>
    <w:rsid w:val="0002652B"/>
    <w:rsid w:val="0002664B"/>
    <w:rsid w:val="0002665B"/>
    <w:rsid w:val="00026A53"/>
    <w:rsid w:val="00026D19"/>
    <w:rsid w:val="00026D3C"/>
    <w:rsid w:val="000270B4"/>
    <w:rsid w:val="00027281"/>
    <w:rsid w:val="00027C22"/>
    <w:rsid w:val="00030282"/>
    <w:rsid w:val="00030588"/>
    <w:rsid w:val="000306C6"/>
    <w:rsid w:val="00030A21"/>
    <w:rsid w:val="000316E5"/>
    <w:rsid w:val="00031A7A"/>
    <w:rsid w:val="000325C4"/>
    <w:rsid w:val="00032755"/>
    <w:rsid w:val="000327A7"/>
    <w:rsid w:val="00033094"/>
    <w:rsid w:val="0003407A"/>
    <w:rsid w:val="000344A5"/>
    <w:rsid w:val="00034619"/>
    <w:rsid w:val="00034856"/>
    <w:rsid w:val="00034FE5"/>
    <w:rsid w:val="00036189"/>
    <w:rsid w:val="00036A14"/>
    <w:rsid w:val="00036E4F"/>
    <w:rsid w:val="0003738C"/>
    <w:rsid w:val="00037830"/>
    <w:rsid w:val="00037F47"/>
    <w:rsid w:val="000402E7"/>
    <w:rsid w:val="0004083A"/>
    <w:rsid w:val="00040A08"/>
    <w:rsid w:val="00040B80"/>
    <w:rsid w:val="000415CD"/>
    <w:rsid w:val="00041629"/>
    <w:rsid w:val="000417EB"/>
    <w:rsid w:val="000422FF"/>
    <w:rsid w:val="00042545"/>
    <w:rsid w:val="0004336D"/>
    <w:rsid w:val="0004357F"/>
    <w:rsid w:val="00043CA2"/>
    <w:rsid w:val="0004423B"/>
    <w:rsid w:val="000443DE"/>
    <w:rsid w:val="00044EB4"/>
    <w:rsid w:val="00045967"/>
    <w:rsid w:val="00045A38"/>
    <w:rsid w:val="000460EF"/>
    <w:rsid w:val="000466C6"/>
    <w:rsid w:val="00046D4B"/>
    <w:rsid w:val="00046DCA"/>
    <w:rsid w:val="00046EA4"/>
    <w:rsid w:val="00046F3A"/>
    <w:rsid w:val="000502E4"/>
    <w:rsid w:val="0005068D"/>
    <w:rsid w:val="00050783"/>
    <w:rsid w:val="00050AC1"/>
    <w:rsid w:val="000511E8"/>
    <w:rsid w:val="0005123C"/>
    <w:rsid w:val="0005137D"/>
    <w:rsid w:val="0005154C"/>
    <w:rsid w:val="00051E89"/>
    <w:rsid w:val="0005262B"/>
    <w:rsid w:val="00052902"/>
    <w:rsid w:val="00052BE1"/>
    <w:rsid w:val="000532EA"/>
    <w:rsid w:val="0005385A"/>
    <w:rsid w:val="00053AA2"/>
    <w:rsid w:val="00053BA3"/>
    <w:rsid w:val="0005479B"/>
    <w:rsid w:val="00054FB6"/>
    <w:rsid w:val="00055158"/>
    <w:rsid w:val="000555E1"/>
    <w:rsid w:val="00055E49"/>
    <w:rsid w:val="00056DA6"/>
    <w:rsid w:val="00057477"/>
    <w:rsid w:val="000575A9"/>
    <w:rsid w:val="00057B7E"/>
    <w:rsid w:val="000603DD"/>
    <w:rsid w:val="00060DF6"/>
    <w:rsid w:val="00060EC7"/>
    <w:rsid w:val="000610F6"/>
    <w:rsid w:val="00061208"/>
    <w:rsid w:val="00061329"/>
    <w:rsid w:val="00061556"/>
    <w:rsid w:val="00062531"/>
    <w:rsid w:val="0006264B"/>
    <w:rsid w:val="00062766"/>
    <w:rsid w:val="00062933"/>
    <w:rsid w:val="00062BBD"/>
    <w:rsid w:val="00062CD6"/>
    <w:rsid w:val="00062FC2"/>
    <w:rsid w:val="000631FB"/>
    <w:rsid w:val="00063DC4"/>
    <w:rsid w:val="00064048"/>
    <w:rsid w:val="00064119"/>
    <w:rsid w:val="00064769"/>
    <w:rsid w:val="00064EA4"/>
    <w:rsid w:val="00065428"/>
    <w:rsid w:val="0006550A"/>
    <w:rsid w:val="00065638"/>
    <w:rsid w:val="000656D2"/>
    <w:rsid w:val="00065761"/>
    <w:rsid w:val="000657E7"/>
    <w:rsid w:val="00065EF5"/>
    <w:rsid w:val="00066A60"/>
    <w:rsid w:val="00067203"/>
    <w:rsid w:val="0006726E"/>
    <w:rsid w:val="000673E5"/>
    <w:rsid w:val="00067C57"/>
    <w:rsid w:val="000706B4"/>
    <w:rsid w:val="000706BD"/>
    <w:rsid w:val="000708C9"/>
    <w:rsid w:val="00070AAA"/>
    <w:rsid w:val="00070AAD"/>
    <w:rsid w:val="00070CFB"/>
    <w:rsid w:val="00071277"/>
    <w:rsid w:val="000713A9"/>
    <w:rsid w:val="00071973"/>
    <w:rsid w:val="00071E01"/>
    <w:rsid w:val="00071E42"/>
    <w:rsid w:val="000725E4"/>
    <w:rsid w:val="000726EA"/>
    <w:rsid w:val="00072983"/>
    <w:rsid w:val="00072CED"/>
    <w:rsid w:val="00072EF0"/>
    <w:rsid w:val="00072F59"/>
    <w:rsid w:val="000731F9"/>
    <w:rsid w:val="00073204"/>
    <w:rsid w:val="00073606"/>
    <w:rsid w:val="00073665"/>
    <w:rsid w:val="000738D9"/>
    <w:rsid w:val="000739E5"/>
    <w:rsid w:val="00073B72"/>
    <w:rsid w:val="00073DEE"/>
    <w:rsid w:val="00073E18"/>
    <w:rsid w:val="00074092"/>
    <w:rsid w:val="00074227"/>
    <w:rsid w:val="000743A2"/>
    <w:rsid w:val="000745BF"/>
    <w:rsid w:val="000749EF"/>
    <w:rsid w:val="00075179"/>
    <w:rsid w:val="000757A8"/>
    <w:rsid w:val="00075929"/>
    <w:rsid w:val="00075A16"/>
    <w:rsid w:val="00075D35"/>
    <w:rsid w:val="00076048"/>
    <w:rsid w:val="0007654B"/>
    <w:rsid w:val="00076CFF"/>
    <w:rsid w:val="00076E3A"/>
    <w:rsid w:val="000770EA"/>
    <w:rsid w:val="00077430"/>
    <w:rsid w:val="00077BB7"/>
    <w:rsid w:val="00077DBC"/>
    <w:rsid w:val="00077DE6"/>
    <w:rsid w:val="00077F50"/>
    <w:rsid w:val="0008011C"/>
    <w:rsid w:val="000805B5"/>
    <w:rsid w:val="000805C9"/>
    <w:rsid w:val="000805D5"/>
    <w:rsid w:val="00080973"/>
    <w:rsid w:val="00080B48"/>
    <w:rsid w:val="00080B96"/>
    <w:rsid w:val="00081065"/>
    <w:rsid w:val="000811B5"/>
    <w:rsid w:val="0008134C"/>
    <w:rsid w:val="000814E3"/>
    <w:rsid w:val="00081558"/>
    <w:rsid w:val="000822A7"/>
    <w:rsid w:val="000825A6"/>
    <w:rsid w:val="00082B5A"/>
    <w:rsid w:val="00083447"/>
    <w:rsid w:val="00083725"/>
    <w:rsid w:val="000839F6"/>
    <w:rsid w:val="00083B9C"/>
    <w:rsid w:val="00083BC8"/>
    <w:rsid w:val="000840AF"/>
    <w:rsid w:val="00084510"/>
    <w:rsid w:val="00084692"/>
    <w:rsid w:val="0008490A"/>
    <w:rsid w:val="0008498C"/>
    <w:rsid w:val="00084A57"/>
    <w:rsid w:val="00084BB9"/>
    <w:rsid w:val="00084DFA"/>
    <w:rsid w:val="00085047"/>
    <w:rsid w:val="000856EA"/>
    <w:rsid w:val="00085DCE"/>
    <w:rsid w:val="00086209"/>
    <w:rsid w:val="000862E2"/>
    <w:rsid w:val="0008685F"/>
    <w:rsid w:val="00086EB4"/>
    <w:rsid w:val="0008718E"/>
    <w:rsid w:val="000872CA"/>
    <w:rsid w:val="00087AD8"/>
    <w:rsid w:val="00087E9C"/>
    <w:rsid w:val="00087F82"/>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487"/>
    <w:rsid w:val="000935FB"/>
    <w:rsid w:val="00093E80"/>
    <w:rsid w:val="00093E9F"/>
    <w:rsid w:val="000948F2"/>
    <w:rsid w:val="00094F53"/>
    <w:rsid w:val="00095218"/>
    <w:rsid w:val="0009533A"/>
    <w:rsid w:val="00095EB8"/>
    <w:rsid w:val="00096BC9"/>
    <w:rsid w:val="00096BF7"/>
    <w:rsid w:val="00097266"/>
    <w:rsid w:val="0009755B"/>
    <w:rsid w:val="00097E7A"/>
    <w:rsid w:val="000A01A6"/>
    <w:rsid w:val="000A078C"/>
    <w:rsid w:val="000A14E3"/>
    <w:rsid w:val="000A1957"/>
    <w:rsid w:val="000A1E95"/>
    <w:rsid w:val="000A1F92"/>
    <w:rsid w:val="000A236A"/>
    <w:rsid w:val="000A33AC"/>
    <w:rsid w:val="000A380C"/>
    <w:rsid w:val="000A44F3"/>
    <w:rsid w:val="000A4730"/>
    <w:rsid w:val="000A488F"/>
    <w:rsid w:val="000A4A9E"/>
    <w:rsid w:val="000A4C31"/>
    <w:rsid w:val="000A551F"/>
    <w:rsid w:val="000A55B8"/>
    <w:rsid w:val="000A5653"/>
    <w:rsid w:val="000A642B"/>
    <w:rsid w:val="000A794F"/>
    <w:rsid w:val="000A7F3F"/>
    <w:rsid w:val="000B0B2A"/>
    <w:rsid w:val="000B0C23"/>
    <w:rsid w:val="000B0C8C"/>
    <w:rsid w:val="000B1B9D"/>
    <w:rsid w:val="000B2505"/>
    <w:rsid w:val="000B2629"/>
    <w:rsid w:val="000B3216"/>
    <w:rsid w:val="000B4143"/>
    <w:rsid w:val="000B492A"/>
    <w:rsid w:val="000B4A2B"/>
    <w:rsid w:val="000B4B7A"/>
    <w:rsid w:val="000B4EB3"/>
    <w:rsid w:val="000B5638"/>
    <w:rsid w:val="000B6049"/>
    <w:rsid w:val="000B66A6"/>
    <w:rsid w:val="000B6914"/>
    <w:rsid w:val="000B6C71"/>
    <w:rsid w:val="000B7123"/>
    <w:rsid w:val="000B726B"/>
    <w:rsid w:val="000C0433"/>
    <w:rsid w:val="000C06A6"/>
    <w:rsid w:val="000C06E1"/>
    <w:rsid w:val="000C21E2"/>
    <w:rsid w:val="000C24A9"/>
    <w:rsid w:val="000C27A2"/>
    <w:rsid w:val="000C2898"/>
    <w:rsid w:val="000C2908"/>
    <w:rsid w:val="000C31EA"/>
    <w:rsid w:val="000C34D6"/>
    <w:rsid w:val="000C425F"/>
    <w:rsid w:val="000C4309"/>
    <w:rsid w:val="000C4369"/>
    <w:rsid w:val="000C45FB"/>
    <w:rsid w:val="000C48A7"/>
    <w:rsid w:val="000C4A0A"/>
    <w:rsid w:val="000C4D7A"/>
    <w:rsid w:val="000C4F01"/>
    <w:rsid w:val="000C4FB4"/>
    <w:rsid w:val="000C52D6"/>
    <w:rsid w:val="000C53A4"/>
    <w:rsid w:val="000C565F"/>
    <w:rsid w:val="000C5DB4"/>
    <w:rsid w:val="000C6152"/>
    <w:rsid w:val="000C66EF"/>
    <w:rsid w:val="000C681C"/>
    <w:rsid w:val="000C6CDD"/>
    <w:rsid w:val="000C74A5"/>
    <w:rsid w:val="000C7C9B"/>
    <w:rsid w:val="000D041A"/>
    <w:rsid w:val="000D084F"/>
    <w:rsid w:val="000D0A28"/>
    <w:rsid w:val="000D0C64"/>
    <w:rsid w:val="000D0C85"/>
    <w:rsid w:val="000D0E75"/>
    <w:rsid w:val="000D1065"/>
    <w:rsid w:val="000D1240"/>
    <w:rsid w:val="000D19E0"/>
    <w:rsid w:val="000D1A31"/>
    <w:rsid w:val="000D2224"/>
    <w:rsid w:val="000D224D"/>
    <w:rsid w:val="000D2341"/>
    <w:rsid w:val="000D2630"/>
    <w:rsid w:val="000D275B"/>
    <w:rsid w:val="000D37A3"/>
    <w:rsid w:val="000D3D5C"/>
    <w:rsid w:val="000D427B"/>
    <w:rsid w:val="000D4ABD"/>
    <w:rsid w:val="000D4E1E"/>
    <w:rsid w:val="000D51B2"/>
    <w:rsid w:val="000D5C4A"/>
    <w:rsid w:val="000D61AB"/>
    <w:rsid w:val="000D6441"/>
    <w:rsid w:val="000D64DD"/>
    <w:rsid w:val="000D6FB5"/>
    <w:rsid w:val="000D746F"/>
    <w:rsid w:val="000D78A4"/>
    <w:rsid w:val="000E0084"/>
    <w:rsid w:val="000E0316"/>
    <w:rsid w:val="000E063A"/>
    <w:rsid w:val="000E067A"/>
    <w:rsid w:val="000E0818"/>
    <w:rsid w:val="000E130E"/>
    <w:rsid w:val="000E168C"/>
    <w:rsid w:val="000E16A7"/>
    <w:rsid w:val="000E1ADA"/>
    <w:rsid w:val="000E1EC5"/>
    <w:rsid w:val="000E213A"/>
    <w:rsid w:val="000E2430"/>
    <w:rsid w:val="000E274C"/>
    <w:rsid w:val="000E2AF0"/>
    <w:rsid w:val="000E2E56"/>
    <w:rsid w:val="000E32D1"/>
    <w:rsid w:val="000E3AE2"/>
    <w:rsid w:val="000E3DF5"/>
    <w:rsid w:val="000E454D"/>
    <w:rsid w:val="000E4829"/>
    <w:rsid w:val="000E50B7"/>
    <w:rsid w:val="000E5194"/>
    <w:rsid w:val="000E52CC"/>
    <w:rsid w:val="000E557C"/>
    <w:rsid w:val="000E570F"/>
    <w:rsid w:val="000E5E66"/>
    <w:rsid w:val="000E61FD"/>
    <w:rsid w:val="000E62E1"/>
    <w:rsid w:val="000E637D"/>
    <w:rsid w:val="000E66D6"/>
    <w:rsid w:val="000E70A2"/>
    <w:rsid w:val="000E7375"/>
    <w:rsid w:val="000E7666"/>
    <w:rsid w:val="000E7C54"/>
    <w:rsid w:val="000F029B"/>
    <w:rsid w:val="000F0869"/>
    <w:rsid w:val="000F0874"/>
    <w:rsid w:val="000F10FF"/>
    <w:rsid w:val="000F1710"/>
    <w:rsid w:val="000F1939"/>
    <w:rsid w:val="000F1CB0"/>
    <w:rsid w:val="000F1CC7"/>
    <w:rsid w:val="000F213A"/>
    <w:rsid w:val="000F2438"/>
    <w:rsid w:val="000F26CF"/>
    <w:rsid w:val="000F326B"/>
    <w:rsid w:val="000F3414"/>
    <w:rsid w:val="000F3457"/>
    <w:rsid w:val="000F3789"/>
    <w:rsid w:val="000F3C7F"/>
    <w:rsid w:val="000F3D9B"/>
    <w:rsid w:val="000F3F9F"/>
    <w:rsid w:val="000F4093"/>
    <w:rsid w:val="000F4444"/>
    <w:rsid w:val="000F44C4"/>
    <w:rsid w:val="000F460C"/>
    <w:rsid w:val="000F495B"/>
    <w:rsid w:val="000F49E8"/>
    <w:rsid w:val="000F4E8A"/>
    <w:rsid w:val="000F5299"/>
    <w:rsid w:val="000F5484"/>
    <w:rsid w:val="000F54CB"/>
    <w:rsid w:val="000F5A9F"/>
    <w:rsid w:val="000F68BE"/>
    <w:rsid w:val="000F6B0D"/>
    <w:rsid w:val="000F6FF6"/>
    <w:rsid w:val="000F7303"/>
    <w:rsid w:val="000F7378"/>
    <w:rsid w:val="000F760F"/>
    <w:rsid w:val="000F7F77"/>
    <w:rsid w:val="00100319"/>
    <w:rsid w:val="00100607"/>
    <w:rsid w:val="001006F3"/>
    <w:rsid w:val="001007AA"/>
    <w:rsid w:val="00100BBD"/>
    <w:rsid w:val="001013CF"/>
    <w:rsid w:val="00101DFE"/>
    <w:rsid w:val="001020EC"/>
    <w:rsid w:val="001022DB"/>
    <w:rsid w:val="00102B9D"/>
    <w:rsid w:val="00102C50"/>
    <w:rsid w:val="00102F82"/>
    <w:rsid w:val="001032E8"/>
    <w:rsid w:val="001034FB"/>
    <w:rsid w:val="001037F1"/>
    <w:rsid w:val="00103918"/>
    <w:rsid w:val="00103A12"/>
    <w:rsid w:val="00103A5A"/>
    <w:rsid w:val="00103BC0"/>
    <w:rsid w:val="00103DD7"/>
    <w:rsid w:val="0010412E"/>
    <w:rsid w:val="001042BF"/>
    <w:rsid w:val="0010479A"/>
    <w:rsid w:val="00104F16"/>
    <w:rsid w:val="00104F25"/>
    <w:rsid w:val="00105570"/>
    <w:rsid w:val="00105B34"/>
    <w:rsid w:val="00105CD2"/>
    <w:rsid w:val="00105D4B"/>
    <w:rsid w:val="0010671A"/>
    <w:rsid w:val="00106F99"/>
    <w:rsid w:val="00107141"/>
    <w:rsid w:val="0010727F"/>
    <w:rsid w:val="0010757E"/>
    <w:rsid w:val="00107F1D"/>
    <w:rsid w:val="00107FBD"/>
    <w:rsid w:val="001102F6"/>
    <w:rsid w:val="00110A04"/>
    <w:rsid w:val="001117C5"/>
    <w:rsid w:val="00111A44"/>
    <w:rsid w:val="00112C0B"/>
    <w:rsid w:val="00112D41"/>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BE2"/>
    <w:rsid w:val="00115CE3"/>
    <w:rsid w:val="00115E83"/>
    <w:rsid w:val="00116125"/>
    <w:rsid w:val="00116625"/>
    <w:rsid w:val="00116645"/>
    <w:rsid w:val="00116886"/>
    <w:rsid w:val="00116CD4"/>
    <w:rsid w:val="00116F48"/>
    <w:rsid w:val="001200DD"/>
    <w:rsid w:val="00120C5F"/>
    <w:rsid w:val="00120CA6"/>
    <w:rsid w:val="00121027"/>
    <w:rsid w:val="001210FC"/>
    <w:rsid w:val="0012112D"/>
    <w:rsid w:val="00121607"/>
    <w:rsid w:val="0012163A"/>
    <w:rsid w:val="0012165C"/>
    <w:rsid w:val="00121A39"/>
    <w:rsid w:val="00121A77"/>
    <w:rsid w:val="00121DC1"/>
    <w:rsid w:val="00121ECC"/>
    <w:rsid w:val="00121F38"/>
    <w:rsid w:val="00122C10"/>
    <w:rsid w:val="001231FB"/>
    <w:rsid w:val="00123387"/>
    <w:rsid w:val="001234DE"/>
    <w:rsid w:val="00124113"/>
    <w:rsid w:val="001245FD"/>
    <w:rsid w:val="00125002"/>
    <w:rsid w:val="0012525A"/>
    <w:rsid w:val="00125591"/>
    <w:rsid w:val="00125E2F"/>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2F5"/>
    <w:rsid w:val="001349A3"/>
    <w:rsid w:val="0013565E"/>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745"/>
    <w:rsid w:val="00142B70"/>
    <w:rsid w:val="00142FE3"/>
    <w:rsid w:val="00142FFF"/>
    <w:rsid w:val="00143506"/>
    <w:rsid w:val="001435AA"/>
    <w:rsid w:val="00143AAA"/>
    <w:rsid w:val="00143AD8"/>
    <w:rsid w:val="00143BB7"/>
    <w:rsid w:val="00143E64"/>
    <w:rsid w:val="001440FC"/>
    <w:rsid w:val="00144A41"/>
    <w:rsid w:val="0014512D"/>
    <w:rsid w:val="001453CA"/>
    <w:rsid w:val="0014664E"/>
    <w:rsid w:val="0014670F"/>
    <w:rsid w:val="001469E3"/>
    <w:rsid w:val="00147738"/>
    <w:rsid w:val="00147923"/>
    <w:rsid w:val="00147D10"/>
    <w:rsid w:val="00150571"/>
    <w:rsid w:val="001509C6"/>
    <w:rsid w:val="00150EBC"/>
    <w:rsid w:val="00152604"/>
    <w:rsid w:val="00153580"/>
    <w:rsid w:val="00153663"/>
    <w:rsid w:val="00153D16"/>
    <w:rsid w:val="00153EB8"/>
    <w:rsid w:val="001544D8"/>
    <w:rsid w:val="001549B6"/>
    <w:rsid w:val="001549F5"/>
    <w:rsid w:val="0015528C"/>
    <w:rsid w:val="00155792"/>
    <w:rsid w:val="001561E0"/>
    <w:rsid w:val="00156532"/>
    <w:rsid w:val="00156BBE"/>
    <w:rsid w:val="00157310"/>
    <w:rsid w:val="00157335"/>
    <w:rsid w:val="00157C75"/>
    <w:rsid w:val="00157CD1"/>
    <w:rsid w:val="00157D07"/>
    <w:rsid w:val="00160047"/>
    <w:rsid w:val="001605FD"/>
    <w:rsid w:val="001606C2"/>
    <w:rsid w:val="00160741"/>
    <w:rsid w:val="00160A29"/>
    <w:rsid w:val="00160DB1"/>
    <w:rsid w:val="001612B9"/>
    <w:rsid w:val="0016169A"/>
    <w:rsid w:val="00162EE1"/>
    <w:rsid w:val="001632A1"/>
    <w:rsid w:val="001646D9"/>
    <w:rsid w:val="001647E5"/>
    <w:rsid w:val="00164894"/>
    <w:rsid w:val="00164943"/>
    <w:rsid w:val="00164CB2"/>
    <w:rsid w:val="0016544B"/>
    <w:rsid w:val="00165B2B"/>
    <w:rsid w:val="00165B36"/>
    <w:rsid w:val="00165E7D"/>
    <w:rsid w:val="00165FB9"/>
    <w:rsid w:val="001660A4"/>
    <w:rsid w:val="00166436"/>
    <w:rsid w:val="00166467"/>
    <w:rsid w:val="0016686F"/>
    <w:rsid w:val="001668B5"/>
    <w:rsid w:val="00166F94"/>
    <w:rsid w:val="001676F9"/>
    <w:rsid w:val="00167A04"/>
    <w:rsid w:val="00167BFF"/>
    <w:rsid w:val="00167D10"/>
    <w:rsid w:val="00167F3F"/>
    <w:rsid w:val="0017013E"/>
    <w:rsid w:val="00170176"/>
    <w:rsid w:val="0017068B"/>
    <w:rsid w:val="00170760"/>
    <w:rsid w:val="00170A52"/>
    <w:rsid w:val="00170A54"/>
    <w:rsid w:val="00170FFA"/>
    <w:rsid w:val="0017106B"/>
    <w:rsid w:val="00171E18"/>
    <w:rsid w:val="00171E5B"/>
    <w:rsid w:val="001725D3"/>
    <w:rsid w:val="001726A5"/>
    <w:rsid w:val="00172CA2"/>
    <w:rsid w:val="00173310"/>
    <w:rsid w:val="00173952"/>
    <w:rsid w:val="00173DFF"/>
    <w:rsid w:val="00174466"/>
    <w:rsid w:val="001744EC"/>
    <w:rsid w:val="0017488C"/>
    <w:rsid w:val="00174982"/>
    <w:rsid w:val="00175355"/>
    <w:rsid w:val="00175D75"/>
    <w:rsid w:val="00176050"/>
    <w:rsid w:val="00176809"/>
    <w:rsid w:val="00176DFD"/>
    <w:rsid w:val="001770AC"/>
    <w:rsid w:val="001770AD"/>
    <w:rsid w:val="0017710E"/>
    <w:rsid w:val="00177516"/>
    <w:rsid w:val="001777AA"/>
    <w:rsid w:val="001777CD"/>
    <w:rsid w:val="00177842"/>
    <w:rsid w:val="00177A8F"/>
    <w:rsid w:val="00177B7D"/>
    <w:rsid w:val="00177D25"/>
    <w:rsid w:val="001802B6"/>
    <w:rsid w:val="00180B56"/>
    <w:rsid w:val="00180C75"/>
    <w:rsid w:val="0018157A"/>
    <w:rsid w:val="00181874"/>
    <w:rsid w:val="001820F8"/>
    <w:rsid w:val="0018218F"/>
    <w:rsid w:val="00182229"/>
    <w:rsid w:val="001822DB"/>
    <w:rsid w:val="001824D3"/>
    <w:rsid w:val="0018252A"/>
    <w:rsid w:val="001826B2"/>
    <w:rsid w:val="001826BA"/>
    <w:rsid w:val="00182D98"/>
    <w:rsid w:val="00182D9E"/>
    <w:rsid w:val="00182FA7"/>
    <w:rsid w:val="00183B67"/>
    <w:rsid w:val="001840E7"/>
    <w:rsid w:val="00184CA0"/>
    <w:rsid w:val="00184E4D"/>
    <w:rsid w:val="00185020"/>
    <w:rsid w:val="00186121"/>
    <w:rsid w:val="001862D1"/>
    <w:rsid w:val="00186372"/>
    <w:rsid w:val="00186741"/>
    <w:rsid w:val="001869B1"/>
    <w:rsid w:val="001869B2"/>
    <w:rsid w:val="00186AA4"/>
    <w:rsid w:val="00186BFF"/>
    <w:rsid w:val="0018753B"/>
    <w:rsid w:val="00187565"/>
    <w:rsid w:val="00187689"/>
    <w:rsid w:val="0018783D"/>
    <w:rsid w:val="00187956"/>
    <w:rsid w:val="00187CA1"/>
    <w:rsid w:val="001902AF"/>
    <w:rsid w:val="001906FF"/>
    <w:rsid w:val="00190757"/>
    <w:rsid w:val="00191BDB"/>
    <w:rsid w:val="00192372"/>
    <w:rsid w:val="00192597"/>
    <w:rsid w:val="00192A0D"/>
    <w:rsid w:val="00192ADC"/>
    <w:rsid w:val="00192F63"/>
    <w:rsid w:val="0019300D"/>
    <w:rsid w:val="001930EF"/>
    <w:rsid w:val="00193206"/>
    <w:rsid w:val="0019383A"/>
    <w:rsid w:val="00193FE3"/>
    <w:rsid w:val="0019439E"/>
    <w:rsid w:val="001944C0"/>
    <w:rsid w:val="00194814"/>
    <w:rsid w:val="001948D8"/>
    <w:rsid w:val="0019585F"/>
    <w:rsid w:val="00195A6D"/>
    <w:rsid w:val="00195B96"/>
    <w:rsid w:val="00195C5D"/>
    <w:rsid w:val="001963E8"/>
    <w:rsid w:val="00196584"/>
    <w:rsid w:val="001966C5"/>
    <w:rsid w:val="001967FD"/>
    <w:rsid w:val="001969C4"/>
    <w:rsid w:val="0019768A"/>
    <w:rsid w:val="00197B2F"/>
    <w:rsid w:val="00197DD9"/>
    <w:rsid w:val="001A0459"/>
    <w:rsid w:val="001A0562"/>
    <w:rsid w:val="001A0633"/>
    <w:rsid w:val="001A08B0"/>
    <w:rsid w:val="001A0F8C"/>
    <w:rsid w:val="001A17E3"/>
    <w:rsid w:val="001A1C59"/>
    <w:rsid w:val="001A2DA6"/>
    <w:rsid w:val="001A333B"/>
    <w:rsid w:val="001A3832"/>
    <w:rsid w:val="001A3893"/>
    <w:rsid w:val="001A3F69"/>
    <w:rsid w:val="001A401F"/>
    <w:rsid w:val="001A40E4"/>
    <w:rsid w:val="001A491A"/>
    <w:rsid w:val="001A4F2F"/>
    <w:rsid w:val="001A532C"/>
    <w:rsid w:val="001A5A7F"/>
    <w:rsid w:val="001A64FA"/>
    <w:rsid w:val="001A671C"/>
    <w:rsid w:val="001A6E81"/>
    <w:rsid w:val="001A7096"/>
    <w:rsid w:val="001A78CA"/>
    <w:rsid w:val="001A7AC2"/>
    <w:rsid w:val="001A7CF7"/>
    <w:rsid w:val="001A7DC9"/>
    <w:rsid w:val="001A7E48"/>
    <w:rsid w:val="001A7EB2"/>
    <w:rsid w:val="001B0490"/>
    <w:rsid w:val="001B0717"/>
    <w:rsid w:val="001B0A95"/>
    <w:rsid w:val="001B0CC8"/>
    <w:rsid w:val="001B0F0C"/>
    <w:rsid w:val="001B124F"/>
    <w:rsid w:val="001B1439"/>
    <w:rsid w:val="001B153E"/>
    <w:rsid w:val="001B20B8"/>
    <w:rsid w:val="001B21F7"/>
    <w:rsid w:val="001B220B"/>
    <w:rsid w:val="001B352F"/>
    <w:rsid w:val="001B3C20"/>
    <w:rsid w:val="001B4171"/>
    <w:rsid w:val="001B43B5"/>
    <w:rsid w:val="001B4A9D"/>
    <w:rsid w:val="001B505E"/>
    <w:rsid w:val="001B5649"/>
    <w:rsid w:val="001B5E0B"/>
    <w:rsid w:val="001B5EAE"/>
    <w:rsid w:val="001B663F"/>
    <w:rsid w:val="001B689A"/>
    <w:rsid w:val="001B68FD"/>
    <w:rsid w:val="001B6C4A"/>
    <w:rsid w:val="001B7144"/>
    <w:rsid w:val="001B7232"/>
    <w:rsid w:val="001B7A5E"/>
    <w:rsid w:val="001C044D"/>
    <w:rsid w:val="001C0456"/>
    <w:rsid w:val="001C0601"/>
    <w:rsid w:val="001C082C"/>
    <w:rsid w:val="001C0AAD"/>
    <w:rsid w:val="001C0EC7"/>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4DF9"/>
    <w:rsid w:val="001C5214"/>
    <w:rsid w:val="001C5339"/>
    <w:rsid w:val="001C5D02"/>
    <w:rsid w:val="001C5D4D"/>
    <w:rsid w:val="001C610E"/>
    <w:rsid w:val="001C6592"/>
    <w:rsid w:val="001C6D20"/>
    <w:rsid w:val="001C7374"/>
    <w:rsid w:val="001D01DD"/>
    <w:rsid w:val="001D046A"/>
    <w:rsid w:val="001D118A"/>
    <w:rsid w:val="001D1416"/>
    <w:rsid w:val="001D1A42"/>
    <w:rsid w:val="001D20D5"/>
    <w:rsid w:val="001D2120"/>
    <w:rsid w:val="001D2217"/>
    <w:rsid w:val="001D2C2F"/>
    <w:rsid w:val="001D32B4"/>
    <w:rsid w:val="001D35D7"/>
    <w:rsid w:val="001D39E0"/>
    <w:rsid w:val="001D3C04"/>
    <w:rsid w:val="001D3C3E"/>
    <w:rsid w:val="001D3D93"/>
    <w:rsid w:val="001D4648"/>
    <w:rsid w:val="001D4AAD"/>
    <w:rsid w:val="001D50DB"/>
    <w:rsid w:val="001D50ED"/>
    <w:rsid w:val="001D533D"/>
    <w:rsid w:val="001D5407"/>
    <w:rsid w:val="001D5AA4"/>
    <w:rsid w:val="001D6A00"/>
    <w:rsid w:val="001D7163"/>
    <w:rsid w:val="001D785D"/>
    <w:rsid w:val="001D7DFE"/>
    <w:rsid w:val="001D7E7D"/>
    <w:rsid w:val="001E00B5"/>
    <w:rsid w:val="001E080D"/>
    <w:rsid w:val="001E0D71"/>
    <w:rsid w:val="001E13B9"/>
    <w:rsid w:val="001E1D64"/>
    <w:rsid w:val="001E1ECD"/>
    <w:rsid w:val="001E21B7"/>
    <w:rsid w:val="001E2A0B"/>
    <w:rsid w:val="001E35A7"/>
    <w:rsid w:val="001E3F60"/>
    <w:rsid w:val="001E4339"/>
    <w:rsid w:val="001E44AD"/>
    <w:rsid w:val="001E4A7F"/>
    <w:rsid w:val="001E4B2C"/>
    <w:rsid w:val="001E4D3D"/>
    <w:rsid w:val="001E5201"/>
    <w:rsid w:val="001E52F1"/>
    <w:rsid w:val="001E539B"/>
    <w:rsid w:val="001E5556"/>
    <w:rsid w:val="001E582C"/>
    <w:rsid w:val="001E5D00"/>
    <w:rsid w:val="001E6A18"/>
    <w:rsid w:val="001E7BBA"/>
    <w:rsid w:val="001E7EDF"/>
    <w:rsid w:val="001E7EFB"/>
    <w:rsid w:val="001F04AC"/>
    <w:rsid w:val="001F0AFF"/>
    <w:rsid w:val="001F11ED"/>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599B"/>
    <w:rsid w:val="001F5A0C"/>
    <w:rsid w:val="001F630F"/>
    <w:rsid w:val="001F6631"/>
    <w:rsid w:val="001F66D4"/>
    <w:rsid w:val="001F6E7C"/>
    <w:rsid w:val="001F75D1"/>
    <w:rsid w:val="001F775F"/>
    <w:rsid w:val="001F785A"/>
    <w:rsid w:val="001F7F7A"/>
    <w:rsid w:val="00200147"/>
    <w:rsid w:val="002002FB"/>
    <w:rsid w:val="0020092F"/>
    <w:rsid w:val="002009E4"/>
    <w:rsid w:val="00201483"/>
    <w:rsid w:val="0020197D"/>
    <w:rsid w:val="00201D01"/>
    <w:rsid w:val="00201D86"/>
    <w:rsid w:val="00201EA9"/>
    <w:rsid w:val="0020399E"/>
    <w:rsid w:val="00203D0E"/>
    <w:rsid w:val="00204504"/>
    <w:rsid w:val="002046BA"/>
    <w:rsid w:val="002048B9"/>
    <w:rsid w:val="00204A66"/>
    <w:rsid w:val="00204D36"/>
    <w:rsid w:val="00204DCD"/>
    <w:rsid w:val="00205121"/>
    <w:rsid w:val="0020540C"/>
    <w:rsid w:val="002055F4"/>
    <w:rsid w:val="00205686"/>
    <w:rsid w:val="002056A1"/>
    <w:rsid w:val="002058F3"/>
    <w:rsid w:val="00205C65"/>
    <w:rsid w:val="00206C9D"/>
    <w:rsid w:val="00206CD4"/>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2725"/>
    <w:rsid w:val="00214070"/>
    <w:rsid w:val="002151EF"/>
    <w:rsid w:val="00215AB7"/>
    <w:rsid w:val="00215AFB"/>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6F1"/>
    <w:rsid w:val="0022175D"/>
    <w:rsid w:val="00222B2F"/>
    <w:rsid w:val="00222BA8"/>
    <w:rsid w:val="00222BB7"/>
    <w:rsid w:val="002232C8"/>
    <w:rsid w:val="00223728"/>
    <w:rsid w:val="00223E82"/>
    <w:rsid w:val="0022409D"/>
    <w:rsid w:val="002242FF"/>
    <w:rsid w:val="002243A8"/>
    <w:rsid w:val="00224938"/>
    <w:rsid w:val="00224C51"/>
    <w:rsid w:val="00224FB6"/>
    <w:rsid w:val="00225162"/>
    <w:rsid w:val="002256B6"/>
    <w:rsid w:val="00226F32"/>
    <w:rsid w:val="00226FF9"/>
    <w:rsid w:val="0022708E"/>
    <w:rsid w:val="002270A2"/>
    <w:rsid w:val="00227654"/>
    <w:rsid w:val="00227B97"/>
    <w:rsid w:val="002301C9"/>
    <w:rsid w:val="00230D12"/>
    <w:rsid w:val="00231269"/>
    <w:rsid w:val="002313B6"/>
    <w:rsid w:val="002318DD"/>
    <w:rsid w:val="00231E3A"/>
    <w:rsid w:val="0023226F"/>
    <w:rsid w:val="002328ED"/>
    <w:rsid w:val="002329F0"/>
    <w:rsid w:val="00232A82"/>
    <w:rsid w:val="00233084"/>
    <w:rsid w:val="002330B8"/>
    <w:rsid w:val="0023326A"/>
    <w:rsid w:val="002336E8"/>
    <w:rsid w:val="00233C8E"/>
    <w:rsid w:val="00234781"/>
    <w:rsid w:val="00234DB0"/>
    <w:rsid w:val="00234FDE"/>
    <w:rsid w:val="002350B0"/>
    <w:rsid w:val="00235E21"/>
    <w:rsid w:val="00235E2D"/>
    <w:rsid w:val="002362AC"/>
    <w:rsid w:val="0023672D"/>
    <w:rsid w:val="00237425"/>
    <w:rsid w:val="00237492"/>
    <w:rsid w:val="00237DC5"/>
    <w:rsid w:val="002401CC"/>
    <w:rsid w:val="0024043B"/>
    <w:rsid w:val="002408FD"/>
    <w:rsid w:val="0024099B"/>
    <w:rsid w:val="00240F4D"/>
    <w:rsid w:val="002410F2"/>
    <w:rsid w:val="002412F6"/>
    <w:rsid w:val="0024144A"/>
    <w:rsid w:val="00241C61"/>
    <w:rsid w:val="0024283E"/>
    <w:rsid w:val="00242895"/>
    <w:rsid w:val="00242C64"/>
    <w:rsid w:val="0024342C"/>
    <w:rsid w:val="002434CD"/>
    <w:rsid w:val="00243CBC"/>
    <w:rsid w:val="0024432B"/>
    <w:rsid w:val="002443F7"/>
    <w:rsid w:val="002445AD"/>
    <w:rsid w:val="0024492A"/>
    <w:rsid w:val="00245110"/>
    <w:rsid w:val="00245C97"/>
    <w:rsid w:val="00245DCA"/>
    <w:rsid w:val="00245E95"/>
    <w:rsid w:val="0024673E"/>
    <w:rsid w:val="00246F15"/>
    <w:rsid w:val="0024718C"/>
    <w:rsid w:val="002472F4"/>
    <w:rsid w:val="00247608"/>
    <w:rsid w:val="002478B0"/>
    <w:rsid w:val="00247BC4"/>
    <w:rsid w:val="00247D86"/>
    <w:rsid w:val="002505BD"/>
    <w:rsid w:val="00250C11"/>
    <w:rsid w:val="002511DD"/>
    <w:rsid w:val="002511FB"/>
    <w:rsid w:val="00251CF0"/>
    <w:rsid w:val="002522BE"/>
    <w:rsid w:val="00252939"/>
    <w:rsid w:val="00253586"/>
    <w:rsid w:val="00253F56"/>
    <w:rsid w:val="00253F91"/>
    <w:rsid w:val="002552E3"/>
    <w:rsid w:val="0025551A"/>
    <w:rsid w:val="002561E9"/>
    <w:rsid w:val="00256294"/>
    <w:rsid w:val="00256744"/>
    <w:rsid w:val="00256FC0"/>
    <w:rsid w:val="0025763C"/>
    <w:rsid w:val="00257C71"/>
    <w:rsid w:val="00257E49"/>
    <w:rsid w:val="00260345"/>
    <w:rsid w:val="002605C3"/>
    <w:rsid w:val="002608E1"/>
    <w:rsid w:val="00260CC0"/>
    <w:rsid w:val="00260DBE"/>
    <w:rsid w:val="002613FC"/>
    <w:rsid w:val="00261DFE"/>
    <w:rsid w:val="00262E83"/>
    <w:rsid w:val="00262FDF"/>
    <w:rsid w:val="002630EC"/>
    <w:rsid w:val="00263180"/>
    <w:rsid w:val="0026338C"/>
    <w:rsid w:val="0026344E"/>
    <w:rsid w:val="0026352F"/>
    <w:rsid w:val="002636C1"/>
    <w:rsid w:val="00263B2E"/>
    <w:rsid w:val="00263EFB"/>
    <w:rsid w:val="002648B0"/>
    <w:rsid w:val="00264D04"/>
    <w:rsid w:val="00264F07"/>
    <w:rsid w:val="00265A4B"/>
    <w:rsid w:val="00265FA0"/>
    <w:rsid w:val="00266211"/>
    <w:rsid w:val="00266294"/>
    <w:rsid w:val="002662B1"/>
    <w:rsid w:val="00266D8F"/>
    <w:rsid w:val="00266DF1"/>
    <w:rsid w:val="002677F4"/>
    <w:rsid w:val="002679BB"/>
    <w:rsid w:val="00267B78"/>
    <w:rsid w:val="00267C4F"/>
    <w:rsid w:val="00267C59"/>
    <w:rsid w:val="00270454"/>
    <w:rsid w:val="0027072C"/>
    <w:rsid w:val="00270990"/>
    <w:rsid w:val="00270AB1"/>
    <w:rsid w:val="00270AB2"/>
    <w:rsid w:val="00270B50"/>
    <w:rsid w:val="00270B58"/>
    <w:rsid w:val="0027125C"/>
    <w:rsid w:val="0027127F"/>
    <w:rsid w:val="002714B2"/>
    <w:rsid w:val="002714C0"/>
    <w:rsid w:val="00271840"/>
    <w:rsid w:val="00271BB2"/>
    <w:rsid w:val="00272477"/>
    <w:rsid w:val="00272CA9"/>
    <w:rsid w:val="00273089"/>
    <w:rsid w:val="0027326C"/>
    <w:rsid w:val="002732A3"/>
    <w:rsid w:val="002736C7"/>
    <w:rsid w:val="00273801"/>
    <w:rsid w:val="002740A8"/>
    <w:rsid w:val="00275303"/>
    <w:rsid w:val="00275690"/>
    <w:rsid w:val="002759E2"/>
    <w:rsid w:val="00275F83"/>
    <w:rsid w:val="002761BF"/>
    <w:rsid w:val="002767E1"/>
    <w:rsid w:val="00276AFE"/>
    <w:rsid w:val="00277077"/>
    <w:rsid w:val="00277A2C"/>
    <w:rsid w:val="00280C49"/>
    <w:rsid w:val="00280F64"/>
    <w:rsid w:val="002810BA"/>
    <w:rsid w:val="00281791"/>
    <w:rsid w:val="002817F3"/>
    <w:rsid w:val="0028191B"/>
    <w:rsid w:val="00281B99"/>
    <w:rsid w:val="00281BFA"/>
    <w:rsid w:val="00281FE5"/>
    <w:rsid w:val="00282871"/>
    <w:rsid w:val="002831EA"/>
    <w:rsid w:val="002838FA"/>
    <w:rsid w:val="00284547"/>
    <w:rsid w:val="00284D2F"/>
    <w:rsid w:val="00285149"/>
    <w:rsid w:val="00286574"/>
    <w:rsid w:val="00286622"/>
    <w:rsid w:val="00286FC0"/>
    <w:rsid w:val="002873C3"/>
    <w:rsid w:val="00287ECA"/>
    <w:rsid w:val="0029046C"/>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143D"/>
    <w:rsid w:val="002A18EB"/>
    <w:rsid w:val="002A1A31"/>
    <w:rsid w:val="002A1CAD"/>
    <w:rsid w:val="002A25C7"/>
    <w:rsid w:val="002A26C8"/>
    <w:rsid w:val="002A31CB"/>
    <w:rsid w:val="002A369D"/>
    <w:rsid w:val="002A36D3"/>
    <w:rsid w:val="002A3EEC"/>
    <w:rsid w:val="002A41FE"/>
    <w:rsid w:val="002A42C1"/>
    <w:rsid w:val="002A4FF3"/>
    <w:rsid w:val="002A50CB"/>
    <w:rsid w:val="002A5214"/>
    <w:rsid w:val="002A5580"/>
    <w:rsid w:val="002A5820"/>
    <w:rsid w:val="002A5C7B"/>
    <w:rsid w:val="002A5CB1"/>
    <w:rsid w:val="002A6A3B"/>
    <w:rsid w:val="002A6AC0"/>
    <w:rsid w:val="002A700D"/>
    <w:rsid w:val="002A733C"/>
    <w:rsid w:val="002A773B"/>
    <w:rsid w:val="002A7F70"/>
    <w:rsid w:val="002B01A8"/>
    <w:rsid w:val="002B0570"/>
    <w:rsid w:val="002B0640"/>
    <w:rsid w:val="002B070A"/>
    <w:rsid w:val="002B07F2"/>
    <w:rsid w:val="002B0B43"/>
    <w:rsid w:val="002B0CF7"/>
    <w:rsid w:val="002B13BE"/>
    <w:rsid w:val="002B16FE"/>
    <w:rsid w:val="002B1B58"/>
    <w:rsid w:val="002B2012"/>
    <w:rsid w:val="002B2458"/>
    <w:rsid w:val="002B286A"/>
    <w:rsid w:val="002B3272"/>
    <w:rsid w:val="002B3844"/>
    <w:rsid w:val="002B3B6A"/>
    <w:rsid w:val="002B3D17"/>
    <w:rsid w:val="002B3D94"/>
    <w:rsid w:val="002B40EC"/>
    <w:rsid w:val="002B4115"/>
    <w:rsid w:val="002B462D"/>
    <w:rsid w:val="002B4653"/>
    <w:rsid w:val="002B4A3A"/>
    <w:rsid w:val="002B5F00"/>
    <w:rsid w:val="002B678D"/>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54"/>
    <w:rsid w:val="002C1AF7"/>
    <w:rsid w:val="002C1B2F"/>
    <w:rsid w:val="002C1F7D"/>
    <w:rsid w:val="002C2E95"/>
    <w:rsid w:val="002C31CF"/>
    <w:rsid w:val="002C38C5"/>
    <w:rsid w:val="002C3BBF"/>
    <w:rsid w:val="002C3DF3"/>
    <w:rsid w:val="002C421D"/>
    <w:rsid w:val="002C4474"/>
    <w:rsid w:val="002C4588"/>
    <w:rsid w:val="002C45E4"/>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8A1"/>
    <w:rsid w:val="002D1D03"/>
    <w:rsid w:val="002D25B2"/>
    <w:rsid w:val="002D28B0"/>
    <w:rsid w:val="002D2E48"/>
    <w:rsid w:val="002D30E0"/>
    <w:rsid w:val="002D3153"/>
    <w:rsid w:val="002D3399"/>
    <w:rsid w:val="002D346E"/>
    <w:rsid w:val="002D34AF"/>
    <w:rsid w:val="002D38FA"/>
    <w:rsid w:val="002D3946"/>
    <w:rsid w:val="002D3A8E"/>
    <w:rsid w:val="002D3B2E"/>
    <w:rsid w:val="002D434A"/>
    <w:rsid w:val="002D435E"/>
    <w:rsid w:val="002D494F"/>
    <w:rsid w:val="002D4B85"/>
    <w:rsid w:val="002D4C07"/>
    <w:rsid w:val="002D51B1"/>
    <w:rsid w:val="002D622A"/>
    <w:rsid w:val="002D66D2"/>
    <w:rsid w:val="002D68E4"/>
    <w:rsid w:val="002D6B5E"/>
    <w:rsid w:val="002D6CAD"/>
    <w:rsid w:val="002D6F38"/>
    <w:rsid w:val="002D738F"/>
    <w:rsid w:val="002D77E4"/>
    <w:rsid w:val="002D7C29"/>
    <w:rsid w:val="002E01E3"/>
    <w:rsid w:val="002E0C0B"/>
    <w:rsid w:val="002E0DBF"/>
    <w:rsid w:val="002E1CEB"/>
    <w:rsid w:val="002E1D82"/>
    <w:rsid w:val="002E1ED8"/>
    <w:rsid w:val="002E21D0"/>
    <w:rsid w:val="002E2743"/>
    <w:rsid w:val="002E2E46"/>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1D4"/>
    <w:rsid w:val="002E68E9"/>
    <w:rsid w:val="002E6C6E"/>
    <w:rsid w:val="002E7146"/>
    <w:rsid w:val="002E72D9"/>
    <w:rsid w:val="002E74EE"/>
    <w:rsid w:val="002E7727"/>
    <w:rsid w:val="002E7C3E"/>
    <w:rsid w:val="002F00D0"/>
    <w:rsid w:val="002F04EE"/>
    <w:rsid w:val="002F0D0D"/>
    <w:rsid w:val="002F13AC"/>
    <w:rsid w:val="002F1DF1"/>
    <w:rsid w:val="002F20EB"/>
    <w:rsid w:val="002F3D46"/>
    <w:rsid w:val="002F4072"/>
    <w:rsid w:val="002F4476"/>
    <w:rsid w:val="002F44ED"/>
    <w:rsid w:val="002F5CA2"/>
    <w:rsid w:val="002F5E1C"/>
    <w:rsid w:val="002F6A08"/>
    <w:rsid w:val="002F6BC3"/>
    <w:rsid w:val="002F6DDE"/>
    <w:rsid w:val="002F6E45"/>
    <w:rsid w:val="002F70CB"/>
    <w:rsid w:val="002F79C6"/>
    <w:rsid w:val="002F7FC3"/>
    <w:rsid w:val="00300156"/>
    <w:rsid w:val="003004BB"/>
    <w:rsid w:val="003008FC"/>
    <w:rsid w:val="00300932"/>
    <w:rsid w:val="00300B56"/>
    <w:rsid w:val="003011C2"/>
    <w:rsid w:val="0030147C"/>
    <w:rsid w:val="0030188D"/>
    <w:rsid w:val="003018F6"/>
    <w:rsid w:val="00302017"/>
    <w:rsid w:val="00302087"/>
    <w:rsid w:val="0030241E"/>
    <w:rsid w:val="003033E3"/>
    <w:rsid w:val="00303AA9"/>
    <w:rsid w:val="003040C4"/>
    <w:rsid w:val="00304280"/>
    <w:rsid w:val="003046F5"/>
    <w:rsid w:val="00304C28"/>
    <w:rsid w:val="00304E7E"/>
    <w:rsid w:val="00304FA9"/>
    <w:rsid w:val="0030542F"/>
    <w:rsid w:val="003056D1"/>
    <w:rsid w:val="00305A70"/>
    <w:rsid w:val="00305A96"/>
    <w:rsid w:val="00305F3C"/>
    <w:rsid w:val="00305F6F"/>
    <w:rsid w:val="003061DE"/>
    <w:rsid w:val="0030665F"/>
    <w:rsid w:val="00306997"/>
    <w:rsid w:val="00306C86"/>
    <w:rsid w:val="00306FFA"/>
    <w:rsid w:val="0030707F"/>
    <w:rsid w:val="003076C6"/>
    <w:rsid w:val="00307B05"/>
    <w:rsid w:val="00307DAA"/>
    <w:rsid w:val="003104A8"/>
    <w:rsid w:val="00310773"/>
    <w:rsid w:val="00310C1C"/>
    <w:rsid w:val="0031147B"/>
    <w:rsid w:val="00311810"/>
    <w:rsid w:val="0031186F"/>
    <w:rsid w:val="00312265"/>
    <w:rsid w:val="003124D4"/>
    <w:rsid w:val="0031287C"/>
    <w:rsid w:val="00312C57"/>
    <w:rsid w:val="00312E08"/>
    <w:rsid w:val="00313670"/>
    <w:rsid w:val="0031424D"/>
    <w:rsid w:val="00314A24"/>
    <w:rsid w:val="00314BA3"/>
    <w:rsid w:val="00315588"/>
    <w:rsid w:val="003161D3"/>
    <w:rsid w:val="00317432"/>
    <w:rsid w:val="003175DE"/>
    <w:rsid w:val="00317847"/>
    <w:rsid w:val="0032040E"/>
    <w:rsid w:val="00320583"/>
    <w:rsid w:val="00320CC1"/>
    <w:rsid w:val="00320FA6"/>
    <w:rsid w:val="003214B6"/>
    <w:rsid w:val="00321A4A"/>
    <w:rsid w:val="00321A84"/>
    <w:rsid w:val="00321D5B"/>
    <w:rsid w:val="00322089"/>
    <w:rsid w:val="003227E6"/>
    <w:rsid w:val="00323005"/>
    <w:rsid w:val="003233EB"/>
    <w:rsid w:val="00323C53"/>
    <w:rsid w:val="00324449"/>
    <w:rsid w:val="003247C2"/>
    <w:rsid w:val="00324972"/>
    <w:rsid w:val="00324AFA"/>
    <w:rsid w:val="00324B8E"/>
    <w:rsid w:val="00324ECE"/>
    <w:rsid w:val="00324EFC"/>
    <w:rsid w:val="00325078"/>
    <w:rsid w:val="0032556F"/>
    <w:rsid w:val="00325895"/>
    <w:rsid w:val="00326CD4"/>
    <w:rsid w:val="00326FD9"/>
    <w:rsid w:val="00327FC2"/>
    <w:rsid w:val="003305CE"/>
    <w:rsid w:val="003307A8"/>
    <w:rsid w:val="003309B7"/>
    <w:rsid w:val="00330C6A"/>
    <w:rsid w:val="00331300"/>
    <w:rsid w:val="003316F2"/>
    <w:rsid w:val="00331FE5"/>
    <w:rsid w:val="0033249E"/>
    <w:rsid w:val="00332731"/>
    <w:rsid w:val="0033289C"/>
    <w:rsid w:val="00332C5D"/>
    <w:rsid w:val="00332DB9"/>
    <w:rsid w:val="00333344"/>
    <w:rsid w:val="003338CE"/>
    <w:rsid w:val="00333F7E"/>
    <w:rsid w:val="00334ECA"/>
    <w:rsid w:val="003353D5"/>
    <w:rsid w:val="0033552A"/>
    <w:rsid w:val="00335959"/>
    <w:rsid w:val="0033626D"/>
    <w:rsid w:val="003367AA"/>
    <w:rsid w:val="00337187"/>
    <w:rsid w:val="0033726D"/>
    <w:rsid w:val="003374E3"/>
    <w:rsid w:val="003375DE"/>
    <w:rsid w:val="00340115"/>
    <w:rsid w:val="00340212"/>
    <w:rsid w:val="0034043E"/>
    <w:rsid w:val="003411A1"/>
    <w:rsid w:val="0034239F"/>
    <w:rsid w:val="00342C65"/>
    <w:rsid w:val="0034301B"/>
    <w:rsid w:val="00343688"/>
    <w:rsid w:val="00344351"/>
    <w:rsid w:val="00344658"/>
    <w:rsid w:val="003446E6"/>
    <w:rsid w:val="0034560E"/>
    <w:rsid w:val="00345693"/>
    <w:rsid w:val="00345AEF"/>
    <w:rsid w:val="00345B7A"/>
    <w:rsid w:val="00345DC3"/>
    <w:rsid w:val="003460C5"/>
    <w:rsid w:val="00346C9B"/>
    <w:rsid w:val="00346CFA"/>
    <w:rsid w:val="00346EBE"/>
    <w:rsid w:val="0034741F"/>
    <w:rsid w:val="00347E3E"/>
    <w:rsid w:val="003503A7"/>
    <w:rsid w:val="00350570"/>
    <w:rsid w:val="00350A49"/>
    <w:rsid w:val="00350EEF"/>
    <w:rsid w:val="0035117E"/>
    <w:rsid w:val="003511A0"/>
    <w:rsid w:val="0035132A"/>
    <w:rsid w:val="00351D5C"/>
    <w:rsid w:val="0035252F"/>
    <w:rsid w:val="00353280"/>
    <w:rsid w:val="00354335"/>
    <w:rsid w:val="00354DC0"/>
    <w:rsid w:val="00354EB1"/>
    <w:rsid w:val="003554B6"/>
    <w:rsid w:val="0035568C"/>
    <w:rsid w:val="003556D2"/>
    <w:rsid w:val="00356D2E"/>
    <w:rsid w:val="00357000"/>
    <w:rsid w:val="003602D1"/>
    <w:rsid w:val="00360649"/>
    <w:rsid w:val="0036084D"/>
    <w:rsid w:val="0036099D"/>
    <w:rsid w:val="00360E6D"/>
    <w:rsid w:val="00361010"/>
    <w:rsid w:val="003616DE"/>
    <w:rsid w:val="0036176D"/>
    <w:rsid w:val="00361C8A"/>
    <w:rsid w:val="00362B21"/>
    <w:rsid w:val="00362F9A"/>
    <w:rsid w:val="00363431"/>
    <w:rsid w:val="003638F0"/>
    <w:rsid w:val="00363A09"/>
    <w:rsid w:val="00363AA0"/>
    <w:rsid w:val="003641E7"/>
    <w:rsid w:val="003644A6"/>
    <w:rsid w:val="00364E99"/>
    <w:rsid w:val="0036541F"/>
    <w:rsid w:val="00365F6A"/>
    <w:rsid w:val="003660C3"/>
    <w:rsid w:val="00366401"/>
    <w:rsid w:val="003672FF"/>
    <w:rsid w:val="003674D6"/>
    <w:rsid w:val="0036751E"/>
    <w:rsid w:val="00367701"/>
    <w:rsid w:val="00367C16"/>
    <w:rsid w:val="00371338"/>
    <w:rsid w:val="003716EB"/>
    <w:rsid w:val="003718F6"/>
    <w:rsid w:val="00371A4B"/>
    <w:rsid w:val="00371BAF"/>
    <w:rsid w:val="00371BCB"/>
    <w:rsid w:val="00371BF8"/>
    <w:rsid w:val="0037250E"/>
    <w:rsid w:val="003727A3"/>
    <w:rsid w:val="00372958"/>
    <w:rsid w:val="00372EA8"/>
    <w:rsid w:val="00373860"/>
    <w:rsid w:val="00373C65"/>
    <w:rsid w:val="00374681"/>
    <w:rsid w:val="00374D33"/>
    <w:rsid w:val="00375ADC"/>
    <w:rsid w:val="00375E4C"/>
    <w:rsid w:val="003762E5"/>
    <w:rsid w:val="003762F0"/>
    <w:rsid w:val="00376A64"/>
    <w:rsid w:val="00376BAC"/>
    <w:rsid w:val="0037702A"/>
    <w:rsid w:val="0037704A"/>
    <w:rsid w:val="0037712D"/>
    <w:rsid w:val="00377212"/>
    <w:rsid w:val="0037786B"/>
    <w:rsid w:val="00377DC1"/>
    <w:rsid w:val="0038016D"/>
    <w:rsid w:val="00380BE3"/>
    <w:rsid w:val="00380D49"/>
    <w:rsid w:val="00381580"/>
    <w:rsid w:val="00381ACD"/>
    <w:rsid w:val="00381C5C"/>
    <w:rsid w:val="00381ECE"/>
    <w:rsid w:val="00381F66"/>
    <w:rsid w:val="00381FD2"/>
    <w:rsid w:val="003823FC"/>
    <w:rsid w:val="00383429"/>
    <w:rsid w:val="003834A0"/>
    <w:rsid w:val="003838FE"/>
    <w:rsid w:val="00383C2E"/>
    <w:rsid w:val="0038467E"/>
    <w:rsid w:val="00384C13"/>
    <w:rsid w:val="00384EFB"/>
    <w:rsid w:val="00385251"/>
    <w:rsid w:val="003863AA"/>
    <w:rsid w:val="0038665D"/>
    <w:rsid w:val="00386BD5"/>
    <w:rsid w:val="00386E48"/>
    <w:rsid w:val="00386F6E"/>
    <w:rsid w:val="003870EF"/>
    <w:rsid w:val="003875CF"/>
    <w:rsid w:val="00387BDF"/>
    <w:rsid w:val="003905BF"/>
    <w:rsid w:val="00390712"/>
    <w:rsid w:val="00390715"/>
    <w:rsid w:val="00390AFE"/>
    <w:rsid w:val="00390D4C"/>
    <w:rsid w:val="00390D8D"/>
    <w:rsid w:val="00391A7A"/>
    <w:rsid w:val="00391A86"/>
    <w:rsid w:val="00392E47"/>
    <w:rsid w:val="00393280"/>
    <w:rsid w:val="00393474"/>
    <w:rsid w:val="00393819"/>
    <w:rsid w:val="003938EF"/>
    <w:rsid w:val="00393B83"/>
    <w:rsid w:val="00393C3A"/>
    <w:rsid w:val="00393E45"/>
    <w:rsid w:val="00393F82"/>
    <w:rsid w:val="003942AC"/>
    <w:rsid w:val="003943A2"/>
    <w:rsid w:val="003949ED"/>
    <w:rsid w:val="00394D37"/>
    <w:rsid w:val="00394ED6"/>
    <w:rsid w:val="003952EF"/>
    <w:rsid w:val="0039562D"/>
    <w:rsid w:val="00395AFE"/>
    <w:rsid w:val="00395E82"/>
    <w:rsid w:val="003960FA"/>
    <w:rsid w:val="00396448"/>
    <w:rsid w:val="003964AD"/>
    <w:rsid w:val="00396768"/>
    <w:rsid w:val="003970E1"/>
    <w:rsid w:val="00397514"/>
    <w:rsid w:val="00397836"/>
    <w:rsid w:val="00397AC1"/>
    <w:rsid w:val="00397B40"/>
    <w:rsid w:val="00397E0C"/>
    <w:rsid w:val="003A00B7"/>
    <w:rsid w:val="003A017B"/>
    <w:rsid w:val="003A1051"/>
    <w:rsid w:val="003A11DF"/>
    <w:rsid w:val="003A12B3"/>
    <w:rsid w:val="003A1401"/>
    <w:rsid w:val="003A18C8"/>
    <w:rsid w:val="003A1B34"/>
    <w:rsid w:val="003A210F"/>
    <w:rsid w:val="003A23A0"/>
    <w:rsid w:val="003A23A1"/>
    <w:rsid w:val="003A28ED"/>
    <w:rsid w:val="003A2BC8"/>
    <w:rsid w:val="003A3120"/>
    <w:rsid w:val="003A3454"/>
    <w:rsid w:val="003A37C5"/>
    <w:rsid w:val="003A3B25"/>
    <w:rsid w:val="003A435A"/>
    <w:rsid w:val="003A468B"/>
    <w:rsid w:val="003A4FEE"/>
    <w:rsid w:val="003A5239"/>
    <w:rsid w:val="003A559F"/>
    <w:rsid w:val="003A5A3D"/>
    <w:rsid w:val="003A5B60"/>
    <w:rsid w:val="003A5B65"/>
    <w:rsid w:val="003A5EEF"/>
    <w:rsid w:val="003A60ED"/>
    <w:rsid w:val="003A6A56"/>
    <w:rsid w:val="003A7015"/>
    <w:rsid w:val="003A72CD"/>
    <w:rsid w:val="003A7426"/>
    <w:rsid w:val="003A77AA"/>
    <w:rsid w:val="003A787B"/>
    <w:rsid w:val="003A7CE7"/>
    <w:rsid w:val="003B066C"/>
    <w:rsid w:val="003B0952"/>
    <w:rsid w:val="003B0F67"/>
    <w:rsid w:val="003B21CF"/>
    <w:rsid w:val="003B32D8"/>
    <w:rsid w:val="003B36C4"/>
    <w:rsid w:val="003B39D1"/>
    <w:rsid w:val="003B3FB7"/>
    <w:rsid w:val="003B4341"/>
    <w:rsid w:val="003B4367"/>
    <w:rsid w:val="003B4583"/>
    <w:rsid w:val="003B4813"/>
    <w:rsid w:val="003B4D85"/>
    <w:rsid w:val="003B4F10"/>
    <w:rsid w:val="003B56E7"/>
    <w:rsid w:val="003B5BD3"/>
    <w:rsid w:val="003B5CC9"/>
    <w:rsid w:val="003B6155"/>
    <w:rsid w:val="003B66BD"/>
    <w:rsid w:val="003B6D8C"/>
    <w:rsid w:val="003B73A0"/>
    <w:rsid w:val="003B7465"/>
    <w:rsid w:val="003B782D"/>
    <w:rsid w:val="003B79CF"/>
    <w:rsid w:val="003B7D4F"/>
    <w:rsid w:val="003B7DBF"/>
    <w:rsid w:val="003B7F4A"/>
    <w:rsid w:val="003C04A2"/>
    <w:rsid w:val="003C04F0"/>
    <w:rsid w:val="003C0761"/>
    <w:rsid w:val="003C10CE"/>
    <w:rsid w:val="003C1C91"/>
    <w:rsid w:val="003C1E63"/>
    <w:rsid w:val="003C1EDE"/>
    <w:rsid w:val="003C202C"/>
    <w:rsid w:val="003C20BE"/>
    <w:rsid w:val="003C2337"/>
    <w:rsid w:val="003C2898"/>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86"/>
    <w:rsid w:val="003C7EE9"/>
    <w:rsid w:val="003D0743"/>
    <w:rsid w:val="003D0795"/>
    <w:rsid w:val="003D0922"/>
    <w:rsid w:val="003D0E8F"/>
    <w:rsid w:val="003D0FE2"/>
    <w:rsid w:val="003D12D5"/>
    <w:rsid w:val="003D17D6"/>
    <w:rsid w:val="003D2152"/>
    <w:rsid w:val="003D26F4"/>
    <w:rsid w:val="003D3928"/>
    <w:rsid w:val="003D4443"/>
    <w:rsid w:val="003D4AA0"/>
    <w:rsid w:val="003D5168"/>
    <w:rsid w:val="003D57A6"/>
    <w:rsid w:val="003D5AC6"/>
    <w:rsid w:val="003D5FCC"/>
    <w:rsid w:val="003D609F"/>
    <w:rsid w:val="003D622E"/>
    <w:rsid w:val="003D67DC"/>
    <w:rsid w:val="003D704C"/>
    <w:rsid w:val="003D7DFC"/>
    <w:rsid w:val="003E0283"/>
    <w:rsid w:val="003E02B1"/>
    <w:rsid w:val="003E031F"/>
    <w:rsid w:val="003E0666"/>
    <w:rsid w:val="003E0824"/>
    <w:rsid w:val="003E09F3"/>
    <w:rsid w:val="003E0B7F"/>
    <w:rsid w:val="003E13D6"/>
    <w:rsid w:val="003E1833"/>
    <w:rsid w:val="003E1860"/>
    <w:rsid w:val="003E1A4D"/>
    <w:rsid w:val="003E1E83"/>
    <w:rsid w:val="003E28F4"/>
    <w:rsid w:val="003E3623"/>
    <w:rsid w:val="003E3975"/>
    <w:rsid w:val="003E3BE7"/>
    <w:rsid w:val="003E4288"/>
    <w:rsid w:val="003E46EF"/>
    <w:rsid w:val="003E4F1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4F9E"/>
    <w:rsid w:val="003F5455"/>
    <w:rsid w:val="003F6457"/>
    <w:rsid w:val="003F6DD9"/>
    <w:rsid w:val="003F72B3"/>
    <w:rsid w:val="003F7E4C"/>
    <w:rsid w:val="00400787"/>
    <w:rsid w:val="00400B1B"/>
    <w:rsid w:val="0040123A"/>
    <w:rsid w:val="004012A3"/>
    <w:rsid w:val="004025C0"/>
    <w:rsid w:val="00402636"/>
    <w:rsid w:val="004029A8"/>
    <w:rsid w:val="00402FB1"/>
    <w:rsid w:val="0040390D"/>
    <w:rsid w:val="00403E26"/>
    <w:rsid w:val="00404280"/>
    <w:rsid w:val="00404285"/>
    <w:rsid w:val="0040450A"/>
    <w:rsid w:val="004047C6"/>
    <w:rsid w:val="00404D4F"/>
    <w:rsid w:val="00404E75"/>
    <w:rsid w:val="00405203"/>
    <w:rsid w:val="00405519"/>
    <w:rsid w:val="004059D6"/>
    <w:rsid w:val="00405C64"/>
    <w:rsid w:val="004064B7"/>
    <w:rsid w:val="00406586"/>
    <w:rsid w:val="0040689C"/>
    <w:rsid w:val="0040749D"/>
    <w:rsid w:val="004074AB"/>
    <w:rsid w:val="0040764C"/>
    <w:rsid w:val="0040775A"/>
    <w:rsid w:val="00407ADC"/>
    <w:rsid w:val="00407C4A"/>
    <w:rsid w:val="00407DC3"/>
    <w:rsid w:val="00410C43"/>
    <w:rsid w:val="004111ED"/>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BB8"/>
    <w:rsid w:val="00416D95"/>
    <w:rsid w:val="00417124"/>
    <w:rsid w:val="0041715D"/>
    <w:rsid w:val="004173C0"/>
    <w:rsid w:val="00417C84"/>
    <w:rsid w:val="0042037F"/>
    <w:rsid w:val="0042063B"/>
    <w:rsid w:val="0042101B"/>
    <w:rsid w:val="0042142C"/>
    <w:rsid w:val="00421438"/>
    <w:rsid w:val="00421807"/>
    <w:rsid w:val="00421955"/>
    <w:rsid w:val="00421A18"/>
    <w:rsid w:val="00421B3D"/>
    <w:rsid w:val="00421B9D"/>
    <w:rsid w:val="004221A8"/>
    <w:rsid w:val="00422207"/>
    <w:rsid w:val="004225DD"/>
    <w:rsid w:val="00422FC9"/>
    <w:rsid w:val="0042311A"/>
    <w:rsid w:val="0042314D"/>
    <w:rsid w:val="00423A46"/>
    <w:rsid w:val="00424443"/>
    <w:rsid w:val="00424938"/>
    <w:rsid w:val="00425140"/>
    <w:rsid w:val="004252DA"/>
    <w:rsid w:val="00425599"/>
    <w:rsid w:val="00425777"/>
    <w:rsid w:val="004258AA"/>
    <w:rsid w:val="00425FC3"/>
    <w:rsid w:val="0042601D"/>
    <w:rsid w:val="00426488"/>
    <w:rsid w:val="00426BD9"/>
    <w:rsid w:val="00426BEF"/>
    <w:rsid w:val="00426C98"/>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182"/>
    <w:rsid w:val="004323AB"/>
    <w:rsid w:val="004324CD"/>
    <w:rsid w:val="00432C1E"/>
    <w:rsid w:val="00432F64"/>
    <w:rsid w:val="00432FA7"/>
    <w:rsid w:val="004330FE"/>
    <w:rsid w:val="00433C12"/>
    <w:rsid w:val="004342C6"/>
    <w:rsid w:val="004344F1"/>
    <w:rsid w:val="00434542"/>
    <w:rsid w:val="004346B1"/>
    <w:rsid w:val="004348D1"/>
    <w:rsid w:val="00434D6C"/>
    <w:rsid w:val="00434FED"/>
    <w:rsid w:val="0043501B"/>
    <w:rsid w:val="00436627"/>
    <w:rsid w:val="00436BCD"/>
    <w:rsid w:val="00437225"/>
    <w:rsid w:val="004372BF"/>
    <w:rsid w:val="004373CE"/>
    <w:rsid w:val="00437C7C"/>
    <w:rsid w:val="00440196"/>
    <w:rsid w:val="00440999"/>
    <w:rsid w:val="00440B84"/>
    <w:rsid w:val="00440C80"/>
    <w:rsid w:val="004434C2"/>
    <w:rsid w:val="0044364A"/>
    <w:rsid w:val="0044394B"/>
    <w:rsid w:val="00443BF0"/>
    <w:rsid w:val="00443D28"/>
    <w:rsid w:val="00444035"/>
    <w:rsid w:val="00444210"/>
    <w:rsid w:val="0044447F"/>
    <w:rsid w:val="00445600"/>
    <w:rsid w:val="004459DC"/>
    <w:rsid w:val="004460D2"/>
    <w:rsid w:val="004461AE"/>
    <w:rsid w:val="004464EB"/>
    <w:rsid w:val="00446B44"/>
    <w:rsid w:val="00446CCC"/>
    <w:rsid w:val="00446DF7"/>
    <w:rsid w:val="004478A7"/>
    <w:rsid w:val="00447B33"/>
    <w:rsid w:val="0045013C"/>
    <w:rsid w:val="004508C9"/>
    <w:rsid w:val="004509A9"/>
    <w:rsid w:val="00451022"/>
    <w:rsid w:val="00451635"/>
    <w:rsid w:val="004526C0"/>
    <w:rsid w:val="00453E95"/>
    <w:rsid w:val="00453F03"/>
    <w:rsid w:val="00454420"/>
    <w:rsid w:val="004555C3"/>
    <w:rsid w:val="00455710"/>
    <w:rsid w:val="00455754"/>
    <w:rsid w:val="00456089"/>
    <w:rsid w:val="004561CE"/>
    <w:rsid w:val="00456567"/>
    <w:rsid w:val="004567BC"/>
    <w:rsid w:val="00456897"/>
    <w:rsid w:val="004570CB"/>
    <w:rsid w:val="004573CA"/>
    <w:rsid w:val="00457B3A"/>
    <w:rsid w:val="00457E6F"/>
    <w:rsid w:val="00460401"/>
    <w:rsid w:val="00460F60"/>
    <w:rsid w:val="00460FEC"/>
    <w:rsid w:val="0046123E"/>
    <w:rsid w:val="004615FA"/>
    <w:rsid w:val="0046182B"/>
    <w:rsid w:val="00461862"/>
    <w:rsid w:val="0046195E"/>
    <w:rsid w:val="00461A0C"/>
    <w:rsid w:val="00461B31"/>
    <w:rsid w:val="00461F33"/>
    <w:rsid w:val="00462591"/>
    <w:rsid w:val="004627FC"/>
    <w:rsid w:val="00462B3D"/>
    <w:rsid w:val="00463229"/>
    <w:rsid w:val="00463EF8"/>
    <w:rsid w:val="0046422F"/>
    <w:rsid w:val="004649BB"/>
    <w:rsid w:val="004651AA"/>
    <w:rsid w:val="004659EF"/>
    <w:rsid w:val="00465C10"/>
    <w:rsid w:val="0046626C"/>
    <w:rsid w:val="004674B3"/>
    <w:rsid w:val="0046798A"/>
    <w:rsid w:val="00467A98"/>
    <w:rsid w:val="00470486"/>
    <w:rsid w:val="00470E6F"/>
    <w:rsid w:val="00470EF9"/>
    <w:rsid w:val="00471383"/>
    <w:rsid w:val="004713D2"/>
    <w:rsid w:val="00471BD9"/>
    <w:rsid w:val="00471C3B"/>
    <w:rsid w:val="00471CA0"/>
    <w:rsid w:val="00471FDF"/>
    <w:rsid w:val="0047204D"/>
    <w:rsid w:val="00472079"/>
    <w:rsid w:val="00472124"/>
    <w:rsid w:val="00472153"/>
    <w:rsid w:val="00472B9E"/>
    <w:rsid w:val="00472C03"/>
    <w:rsid w:val="00472C37"/>
    <w:rsid w:val="00472D63"/>
    <w:rsid w:val="0047376C"/>
    <w:rsid w:val="004738E9"/>
    <w:rsid w:val="00473B56"/>
    <w:rsid w:val="00473D86"/>
    <w:rsid w:val="00473DD2"/>
    <w:rsid w:val="0047406D"/>
    <w:rsid w:val="00474579"/>
    <w:rsid w:val="004749C4"/>
    <w:rsid w:val="00474D64"/>
    <w:rsid w:val="00474E11"/>
    <w:rsid w:val="004760EA"/>
    <w:rsid w:val="004766B6"/>
    <w:rsid w:val="0047670A"/>
    <w:rsid w:val="004767F0"/>
    <w:rsid w:val="00476D49"/>
    <w:rsid w:val="00476EE6"/>
    <w:rsid w:val="0047727E"/>
    <w:rsid w:val="004772D9"/>
    <w:rsid w:val="00477325"/>
    <w:rsid w:val="00477460"/>
    <w:rsid w:val="004775EC"/>
    <w:rsid w:val="00477B4F"/>
    <w:rsid w:val="0048006F"/>
    <w:rsid w:val="004802B6"/>
    <w:rsid w:val="00480436"/>
    <w:rsid w:val="0048072E"/>
    <w:rsid w:val="00480C7C"/>
    <w:rsid w:val="00481468"/>
    <w:rsid w:val="004818C1"/>
    <w:rsid w:val="004822DE"/>
    <w:rsid w:val="00482B6F"/>
    <w:rsid w:val="00482BD4"/>
    <w:rsid w:val="00483AC9"/>
    <w:rsid w:val="00483DBF"/>
    <w:rsid w:val="00484549"/>
    <w:rsid w:val="00484ADD"/>
    <w:rsid w:val="00484E20"/>
    <w:rsid w:val="00484EBE"/>
    <w:rsid w:val="0048533E"/>
    <w:rsid w:val="004859F9"/>
    <w:rsid w:val="00485DDF"/>
    <w:rsid w:val="00485E02"/>
    <w:rsid w:val="0048602E"/>
    <w:rsid w:val="004865D9"/>
    <w:rsid w:val="0048663C"/>
    <w:rsid w:val="00486D6A"/>
    <w:rsid w:val="00486E98"/>
    <w:rsid w:val="0048737A"/>
    <w:rsid w:val="0048743A"/>
    <w:rsid w:val="00487A92"/>
    <w:rsid w:val="0049009E"/>
    <w:rsid w:val="004901FA"/>
    <w:rsid w:val="004902FD"/>
    <w:rsid w:val="00490327"/>
    <w:rsid w:val="004909AE"/>
    <w:rsid w:val="00490B84"/>
    <w:rsid w:val="00491267"/>
    <w:rsid w:val="004914F5"/>
    <w:rsid w:val="004916A8"/>
    <w:rsid w:val="00491872"/>
    <w:rsid w:val="00492147"/>
    <w:rsid w:val="00492781"/>
    <w:rsid w:val="00493036"/>
    <w:rsid w:val="00493632"/>
    <w:rsid w:val="004936DD"/>
    <w:rsid w:val="00493CA2"/>
    <w:rsid w:val="00494422"/>
    <w:rsid w:val="0049484B"/>
    <w:rsid w:val="00494863"/>
    <w:rsid w:val="004949E9"/>
    <w:rsid w:val="004954C7"/>
    <w:rsid w:val="004954E8"/>
    <w:rsid w:val="00495E69"/>
    <w:rsid w:val="00496607"/>
    <w:rsid w:val="00496E2F"/>
    <w:rsid w:val="00496E52"/>
    <w:rsid w:val="00497229"/>
    <w:rsid w:val="004A0010"/>
    <w:rsid w:val="004A03E7"/>
    <w:rsid w:val="004A0793"/>
    <w:rsid w:val="004A0CC3"/>
    <w:rsid w:val="004A1935"/>
    <w:rsid w:val="004A19C4"/>
    <w:rsid w:val="004A218A"/>
    <w:rsid w:val="004A2231"/>
    <w:rsid w:val="004A23C2"/>
    <w:rsid w:val="004A275D"/>
    <w:rsid w:val="004A298F"/>
    <w:rsid w:val="004A2A53"/>
    <w:rsid w:val="004A2C2D"/>
    <w:rsid w:val="004A2D54"/>
    <w:rsid w:val="004A30DB"/>
    <w:rsid w:val="004A3310"/>
    <w:rsid w:val="004A36B8"/>
    <w:rsid w:val="004A3748"/>
    <w:rsid w:val="004A3AC1"/>
    <w:rsid w:val="004A3D4F"/>
    <w:rsid w:val="004A41A6"/>
    <w:rsid w:val="004A42E2"/>
    <w:rsid w:val="004A4A2F"/>
    <w:rsid w:val="004A4CAE"/>
    <w:rsid w:val="004A4D10"/>
    <w:rsid w:val="004A4EDE"/>
    <w:rsid w:val="004A51CC"/>
    <w:rsid w:val="004A5274"/>
    <w:rsid w:val="004A5846"/>
    <w:rsid w:val="004A5A13"/>
    <w:rsid w:val="004A5C1B"/>
    <w:rsid w:val="004A5FBB"/>
    <w:rsid w:val="004A60CB"/>
    <w:rsid w:val="004A7329"/>
    <w:rsid w:val="004A7351"/>
    <w:rsid w:val="004A7621"/>
    <w:rsid w:val="004A7C60"/>
    <w:rsid w:val="004B08A0"/>
    <w:rsid w:val="004B1190"/>
    <w:rsid w:val="004B1E42"/>
    <w:rsid w:val="004B1F51"/>
    <w:rsid w:val="004B1FFD"/>
    <w:rsid w:val="004B2254"/>
    <w:rsid w:val="004B2392"/>
    <w:rsid w:val="004B256B"/>
    <w:rsid w:val="004B2FD4"/>
    <w:rsid w:val="004B31C0"/>
    <w:rsid w:val="004B3674"/>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19D"/>
    <w:rsid w:val="004C49F7"/>
    <w:rsid w:val="004C525D"/>
    <w:rsid w:val="004C5456"/>
    <w:rsid w:val="004C5AA9"/>
    <w:rsid w:val="004C5C6C"/>
    <w:rsid w:val="004C6F5C"/>
    <w:rsid w:val="004C70AB"/>
    <w:rsid w:val="004C735B"/>
    <w:rsid w:val="004D0777"/>
    <w:rsid w:val="004D0B04"/>
    <w:rsid w:val="004D1079"/>
    <w:rsid w:val="004D1147"/>
    <w:rsid w:val="004D14C6"/>
    <w:rsid w:val="004D176A"/>
    <w:rsid w:val="004D1914"/>
    <w:rsid w:val="004D1A53"/>
    <w:rsid w:val="004D2495"/>
    <w:rsid w:val="004D34FC"/>
    <w:rsid w:val="004D40B6"/>
    <w:rsid w:val="004D4C13"/>
    <w:rsid w:val="004D572E"/>
    <w:rsid w:val="004D5E49"/>
    <w:rsid w:val="004D5E77"/>
    <w:rsid w:val="004D624A"/>
    <w:rsid w:val="004D6B7F"/>
    <w:rsid w:val="004D6D9E"/>
    <w:rsid w:val="004D6F85"/>
    <w:rsid w:val="004D710F"/>
    <w:rsid w:val="004D7184"/>
    <w:rsid w:val="004D77F9"/>
    <w:rsid w:val="004D7A0B"/>
    <w:rsid w:val="004D7C40"/>
    <w:rsid w:val="004D7CDD"/>
    <w:rsid w:val="004E0AB2"/>
    <w:rsid w:val="004E104F"/>
    <w:rsid w:val="004E186D"/>
    <w:rsid w:val="004E2190"/>
    <w:rsid w:val="004E2608"/>
    <w:rsid w:val="004E2D4C"/>
    <w:rsid w:val="004E2FE0"/>
    <w:rsid w:val="004E3408"/>
    <w:rsid w:val="004E373E"/>
    <w:rsid w:val="004E3A04"/>
    <w:rsid w:val="004E3D17"/>
    <w:rsid w:val="004E4139"/>
    <w:rsid w:val="004E4442"/>
    <w:rsid w:val="004E45C7"/>
    <w:rsid w:val="004E45E8"/>
    <w:rsid w:val="004E4B5E"/>
    <w:rsid w:val="004E4EDF"/>
    <w:rsid w:val="004E5CA5"/>
    <w:rsid w:val="004E5CAD"/>
    <w:rsid w:val="004E6A07"/>
    <w:rsid w:val="004E6AB1"/>
    <w:rsid w:val="004E704F"/>
    <w:rsid w:val="004E70A6"/>
    <w:rsid w:val="004E71CB"/>
    <w:rsid w:val="004E7D81"/>
    <w:rsid w:val="004F11C0"/>
    <w:rsid w:val="004F176F"/>
    <w:rsid w:val="004F1967"/>
    <w:rsid w:val="004F19E2"/>
    <w:rsid w:val="004F22A4"/>
    <w:rsid w:val="004F29CE"/>
    <w:rsid w:val="004F2B3E"/>
    <w:rsid w:val="004F2BC3"/>
    <w:rsid w:val="004F2FEC"/>
    <w:rsid w:val="004F35A3"/>
    <w:rsid w:val="004F35C4"/>
    <w:rsid w:val="004F37C5"/>
    <w:rsid w:val="004F3EFC"/>
    <w:rsid w:val="004F494B"/>
    <w:rsid w:val="004F4B3A"/>
    <w:rsid w:val="004F4D44"/>
    <w:rsid w:val="004F5B55"/>
    <w:rsid w:val="004F5BCC"/>
    <w:rsid w:val="004F5E43"/>
    <w:rsid w:val="004F61B0"/>
    <w:rsid w:val="004F69AF"/>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075"/>
    <w:rsid w:val="00503553"/>
    <w:rsid w:val="005035A7"/>
    <w:rsid w:val="00503699"/>
    <w:rsid w:val="0050384A"/>
    <w:rsid w:val="00503C00"/>
    <w:rsid w:val="00503E4A"/>
    <w:rsid w:val="0050408E"/>
    <w:rsid w:val="005047FB"/>
    <w:rsid w:val="005053E8"/>
    <w:rsid w:val="00505690"/>
    <w:rsid w:val="00505F66"/>
    <w:rsid w:val="00506916"/>
    <w:rsid w:val="00506F12"/>
    <w:rsid w:val="0050767C"/>
    <w:rsid w:val="0051000D"/>
    <w:rsid w:val="0051015F"/>
    <w:rsid w:val="00510722"/>
    <w:rsid w:val="0051085E"/>
    <w:rsid w:val="005110C5"/>
    <w:rsid w:val="00511311"/>
    <w:rsid w:val="005115BB"/>
    <w:rsid w:val="00511706"/>
    <w:rsid w:val="005124E9"/>
    <w:rsid w:val="00512628"/>
    <w:rsid w:val="0051304D"/>
    <w:rsid w:val="00513112"/>
    <w:rsid w:val="0051315F"/>
    <w:rsid w:val="005135F6"/>
    <w:rsid w:val="00513D7C"/>
    <w:rsid w:val="00514058"/>
    <w:rsid w:val="00514307"/>
    <w:rsid w:val="00514E40"/>
    <w:rsid w:val="00514F79"/>
    <w:rsid w:val="00515304"/>
    <w:rsid w:val="00515785"/>
    <w:rsid w:val="0051588E"/>
    <w:rsid w:val="0051683D"/>
    <w:rsid w:val="005168B7"/>
    <w:rsid w:val="00516A84"/>
    <w:rsid w:val="00516E14"/>
    <w:rsid w:val="00517859"/>
    <w:rsid w:val="00517C70"/>
    <w:rsid w:val="00520420"/>
    <w:rsid w:val="00520AA1"/>
    <w:rsid w:val="00521459"/>
    <w:rsid w:val="005227AD"/>
    <w:rsid w:val="00522D32"/>
    <w:rsid w:val="005233BA"/>
    <w:rsid w:val="005233BF"/>
    <w:rsid w:val="00523BAA"/>
    <w:rsid w:val="00523C83"/>
    <w:rsid w:val="00524127"/>
    <w:rsid w:val="00524141"/>
    <w:rsid w:val="00524749"/>
    <w:rsid w:val="00524890"/>
    <w:rsid w:val="00524B13"/>
    <w:rsid w:val="005258F3"/>
    <w:rsid w:val="00525CFA"/>
    <w:rsid w:val="00526F67"/>
    <w:rsid w:val="0052781E"/>
    <w:rsid w:val="00527A71"/>
    <w:rsid w:val="00530004"/>
    <w:rsid w:val="005302E0"/>
    <w:rsid w:val="005305A8"/>
    <w:rsid w:val="00530691"/>
    <w:rsid w:val="00531829"/>
    <w:rsid w:val="005329B1"/>
    <w:rsid w:val="00532B98"/>
    <w:rsid w:val="00532F88"/>
    <w:rsid w:val="005331F5"/>
    <w:rsid w:val="00533E27"/>
    <w:rsid w:val="00533F35"/>
    <w:rsid w:val="0053439B"/>
    <w:rsid w:val="0053460A"/>
    <w:rsid w:val="00534774"/>
    <w:rsid w:val="00534970"/>
    <w:rsid w:val="00534BBD"/>
    <w:rsid w:val="00535850"/>
    <w:rsid w:val="00535AC2"/>
    <w:rsid w:val="00535B8A"/>
    <w:rsid w:val="00535C55"/>
    <w:rsid w:val="00535FC6"/>
    <w:rsid w:val="005361F6"/>
    <w:rsid w:val="005362DC"/>
    <w:rsid w:val="00536910"/>
    <w:rsid w:val="00536AC8"/>
    <w:rsid w:val="00536C65"/>
    <w:rsid w:val="00536D8A"/>
    <w:rsid w:val="00536DAE"/>
    <w:rsid w:val="00536E1B"/>
    <w:rsid w:val="0053735B"/>
    <w:rsid w:val="005377AB"/>
    <w:rsid w:val="00537B9F"/>
    <w:rsid w:val="00537C0B"/>
    <w:rsid w:val="00537D41"/>
    <w:rsid w:val="0054000C"/>
    <w:rsid w:val="00540912"/>
    <w:rsid w:val="00540974"/>
    <w:rsid w:val="00540F2C"/>
    <w:rsid w:val="00540F5E"/>
    <w:rsid w:val="005410AB"/>
    <w:rsid w:val="00541A92"/>
    <w:rsid w:val="00541E25"/>
    <w:rsid w:val="00542302"/>
    <w:rsid w:val="00542EDB"/>
    <w:rsid w:val="005433EE"/>
    <w:rsid w:val="005434D1"/>
    <w:rsid w:val="00543873"/>
    <w:rsid w:val="00543B14"/>
    <w:rsid w:val="00543D90"/>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345"/>
    <w:rsid w:val="00550CD6"/>
    <w:rsid w:val="00550FDA"/>
    <w:rsid w:val="005512FD"/>
    <w:rsid w:val="005515CC"/>
    <w:rsid w:val="00551747"/>
    <w:rsid w:val="00551C6D"/>
    <w:rsid w:val="005520C6"/>
    <w:rsid w:val="00552560"/>
    <w:rsid w:val="005527D5"/>
    <w:rsid w:val="005529B0"/>
    <w:rsid w:val="00552AA7"/>
    <w:rsid w:val="00552D8C"/>
    <w:rsid w:val="00552E5F"/>
    <w:rsid w:val="00553083"/>
    <w:rsid w:val="005532FE"/>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0B3"/>
    <w:rsid w:val="00557CAE"/>
    <w:rsid w:val="0056084F"/>
    <w:rsid w:val="005608FB"/>
    <w:rsid w:val="00561549"/>
    <w:rsid w:val="00561D0B"/>
    <w:rsid w:val="0056292D"/>
    <w:rsid w:val="00562E3F"/>
    <w:rsid w:val="0056342A"/>
    <w:rsid w:val="00563911"/>
    <w:rsid w:val="00563E43"/>
    <w:rsid w:val="005643A0"/>
    <w:rsid w:val="005650E7"/>
    <w:rsid w:val="00565870"/>
    <w:rsid w:val="00565C85"/>
    <w:rsid w:val="00565C94"/>
    <w:rsid w:val="0056623F"/>
    <w:rsid w:val="005668FF"/>
    <w:rsid w:val="00566DDE"/>
    <w:rsid w:val="00567196"/>
    <w:rsid w:val="0057085E"/>
    <w:rsid w:val="00570977"/>
    <w:rsid w:val="00570BC8"/>
    <w:rsid w:val="00571042"/>
    <w:rsid w:val="0057109D"/>
    <w:rsid w:val="00571188"/>
    <w:rsid w:val="00571586"/>
    <w:rsid w:val="005716EB"/>
    <w:rsid w:val="00571DFE"/>
    <w:rsid w:val="0057225D"/>
    <w:rsid w:val="005725F0"/>
    <w:rsid w:val="00572D67"/>
    <w:rsid w:val="00572FDD"/>
    <w:rsid w:val="00573217"/>
    <w:rsid w:val="005732B4"/>
    <w:rsid w:val="005732ED"/>
    <w:rsid w:val="0057340E"/>
    <w:rsid w:val="00573BAE"/>
    <w:rsid w:val="0057433D"/>
    <w:rsid w:val="00574389"/>
    <w:rsid w:val="005744F0"/>
    <w:rsid w:val="0057454C"/>
    <w:rsid w:val="00575043"/>
    <w:rsid w:val="0057505F"/>
    <w:rsid w:val="00575A0C"/>
    <w:rsid w:val="00576FAE"/>
    <w:rsid w:val="00577790"/>
    <w:rsid w:val="00577B62"/>
    <w:rsid w:val="00577C83"/>
    <w:rsid w:val="0058007D"/>
    <w:rsid w:val="005815ED"/>
    <w:rsid w:val="00581D20"/>
    <w:rsid w:val="0058286C"/>
    <w:rsid w:val="00582F6E"/>
    <w:rsid w:val="0058322B"/>
    <w:rsid w:val="00583755"/>
    <w:rsid w:val="00583960"/>
    <w:rsid w:val="00583C15"/>
    <w:rsid w:val="00583FA4"/>
    <w:rsid w:val="00585598"/>
    <w:rsid w:val="00585A25"/>
    <w:rsid w:val="00585F3A"/>
    <w:rsid w:val="005860CF"/>
    <w:rsid w:val="005861E6"/>
    <w:rsid w:val="0058665A"/>
    <w:rsid w:val="00586BA2"/>
    <w:rsid w:val="00586DAF"/>
    <w:rsid w:val="005872C0"/>
    <w:rsid w:val="005873FE"/>
    <w:rsid w:val="00590057"/>
    <w:rsid w:val="0059019D"/>
    <w:rsid w:val="00590A07"/>
    <w:rsid w:val="00590A2F"/>
    <w:rsid w:val="00590EDD"/>
    <w:rsid w:val="00590F3E"/>
    <w:rsid w:val="00591173"/>
    <w:rsid w:val="00591416"/>
    <w:rsid w:val="005914FA"/>
    <w:rsid w:val="005920F8"/>
    <w:rsid w:val="005921AB"/>
    <w:rsid w:val="005925D3"/>
    <w:rsid w:val="005927D1"/>
    <w:rsid w:val="005927ED"/>
    <w:rsid w:val="00592C6A"/>
    <w:rsid w:val="005931C9"/>
    <w:rsid w:val="0059345E"/>
    <w:rsid w:val="005936C8"/>
    <w:rsid w:val="00593861"/>
    <w:rsid w:val="00593D66"/>
    <w:rsid w:val="00595B78"/>
    <w:rsid w:val="00595F83"/>
    <w:rsid w:val="005968C0"/>
    <w:rsid w:val="00596A82"/>
    <w:rsid w:val="00596AD9"/>
    <w:rsid w:val="00596FF9"/>
    <w:rsid w:val="005970BE"/>
    <w:rsid w:val="00597392"/>
    <w:rsid w:val="005A0875"/>
    <w:rsid w:val="005A0A58"/>
    <w:rsid w:val="005A0C58"/>
    <w:rsid w:val="005A1337"/>
    <w:rsid w:val="005A197C"/>
    <w:rsid w:val="005A29EC"/>
    <w:rsid w:val="005A3032"/>
    <w:rsid w:val="005A38AB"/>
    <w:rsid w:val="005A3D9F"/>
    <w:rsid w:val="005A4036"/>
    <w:rsid w:val="005A48F8"/>
    <w:rsid w:val="005A4E8D"/>
    <w:rsid w:val="005A5047"/>
    <w:rsid w:val="005A5377"/>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05E"/>
    <w:rsid w:val="005B04E3"/>
    <w:rsid w:val="005B0C40"/>
    <w:rsid w:val="005B0EA8"/>
    <w:rsid w:val="005B22FE"/>
    <w:rsid w:val="005B2719"/>
    <w:rsid w:val="005B2A9B"/>
    <w:rsid w:val="005B38E7"/>
    <w:rsid w:val="005B3AD9"/>
    <w:rsid w:val="005B3D25"/>
    <w:rsid w:val="005B4296"/>
    <w:rsid w:val="005B4D97"/>
    <w:rsid w:val="005B526D"/>
    <w:rsid w:val="005B528E"/>
    <w:rsid w:val="005B562D"/>
    <w:rsid w:val="005B5AF7"/>
    <w:rsid w:val="005B5F10"/>
    <w:rsid w:val="005B606D"/>
    <w:rsid w:val="005B63B2"/>
    <w:rsid w:val="005B740F"/>
    <w:rsid w:val="005B767B"/>
    <w:rsid w:val="005B780E"/>
    <w:rsid w:val="005B7861"/>
    <w:rsid w:val="005B7A83"/>
    <w:rsid w:val="005C00B9"/>
    <w:rsid w:val="005C0332"/>
    <w:rsid w:val="005C0A97"/>
    <w:rsid w:val="005C11A8"/>
    <w:rsid w:val="005C1D15"/>
    <w:rsid w:val="005C3251"/>
    <w:rsid w:val="005C37B1"/>
    <w:rsid w:val="005C48DF"/>
    <w:rsid w:val="005C4E27"/>
    <w:rsid w:val="005C4F1C"/>
    <w:rsid w:val="005C5ACE"/>
    <w:rsid w:val="005C6358"/>
    <w:rsid w:val="005C639C"/>
    <w:rsid w:val="005C707A"/>
    <w:rsid w:val="005C760C"/>
    <w:rsid w:val="005D0323"/>
    <w:rsid w:val="005D03BC"/>
    <w:rsid w:val="005D0A4A"/>
    <w:rsid w:val="005D0AC3"/>
    <w:rsid w:val="005D0C85"/>
    <w:rsid w:val="005D0CF4"/>
    <w:rsid w:val="005D0D6F"/>
    <w:rsid w:val="005D1364"/>
    <w:rsid w:val="005D1800"/>
    <w:rsid w:val="005D26E5"/>
    <w:rsid w:val="005D2D24"/>
    <w:rsid w:val="005D2DC0"/>
    <w:rsid w:val="005D2E1D"/>
    <w:rsid w:val="005D38C9"/>
    <w:rsid w:val="005D3C7D"/>
    <w:rsid w:val="005D4062"/>
    <w:rsid w:val="005D50A0"/>
    <w:rsid w:val="005D5123"/>
    <w:rsid w:val="005D576F"/>
    <w:rsid w:val="005D5F91"/>
    <w:rsid w:val="005D678D"/>
    <w:rsid w:val="005D69A5"/>
    <w:rsid w:val="005D6DBE"/>
    <w:rsid w:val="005D7412"/>
    <w:rsid w:val="005D7908"/>
    <w:rsid w:val="005D7A42"/>
    <w:rsid w:val="005D7FB7"/>
    <w:rsid w:val="005E0399"/>
    <w:rsid w:val="005E0651"/>
    <w:rsid w:val="005E08E7"/>
    <w:rsid w:val="005E0B96"/>
    <w:rsid w:val="005E0CF4"/>
    <w:rsid w:val="005E1B24"/>
    <w:rsid w:val="005E1C2B"/>
    <w:rsid w:val="005E216B"/>
    <w:rsid w:val="005E37D7"/>
    <w:rsid w:val="005E3C43"/>
    <w:rsid w:val="005E43FC"/>
    <w:rsid w:val="005E4BC8"/>
    <w:rsid w:val="005E4E98"/>
    <w:rsid w:val="005E524B"/>
    <w:rsid w:val="005E57E2"/>
    <w:rsid w:val="005E5997"/>
    <w:rsid w:val="005E5A73"/>
    <w:rsid w:val="005E6603"/>
    <w:rsid w:val="005E6691"/>
    <w:rsid w:val="005E6C77"/>
    <w:rsid w:val="005E7012"/>
    <w:rsid w:val="005E701F"/>
    <w:rsid w:val="005E7072"/>
    <w:rsid w:val="005E70AC"/>
    <w:rsid w:val="005E7408"/>
    <w:rsid w:val="005E763C"/>
    <w:rsid w:val="005E794F"/>
    <w:rsid w:val="005E7CBB"/>
    <w:rsid w:val="005F0DF6"/>
    <w:rsid w:val="005F0F7B"/>
    <w:rsid w:val="005F15F1"/>
    <w:rsid w:val="005F1A7E"/>
    <w:rsid w:val="005F2329"/>
    <w:rsid w:val="005F2A2D"/>
    <w:rsid w:val="005F2B1C"/>
    <w:rsid w:val="005F2D82"/>
    <w:rsid w:val="005F3B00"/>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5F7D01"/>
    <w:rsid w:val="00600E4D"/>
    <w:rsid w:val="00600FA8"/>
    <w:rsid w:val="006011C8"/>
    <w:rsid w:val="006011C9"/>
    <w:rsid w:val="0060188A"/>
    <w:rsid w:val="006019A8"/>
    <w:rsid w:val="00601AA0"/>
    <w:rsid w:val="00602369"/>
    <w:rsid w:val="006026C2"/>
    <w:rsid w:val="00602AAA"/>
    <w:rsid w:val="00602D4C"/>
    <w:rsid w:val="006030BC"/>
    <w:rsid w:val="00603488"/>
    <w:rsid w:val="00604191"/>
    <w:rsid w:val="00604833"/>
    <w:rsid w:val="00604843"/>
    <w:rsid w:val="006049E8"/>
    <w:rsid w:val="00604DF5"/>
    <w:rsid w:val="00604E93"/>
    <w:rsid w:val="00605324"/>
    <w:rsid w:val="00605705"/>
    <w:rsid w:val="00605B16"/>
    <w:rsid w:val="006062B2"/>
    <w:rsid w:val="00606434"/>
    <w:rsid w:val="006064C5"/>
    <w:rsid w:val="00607089"/>
    <w:rsid w:val="00607660"/>
    <w:rsid w:val="0060796C"/>
    <w:rsid w:val="00610286"/>
    <w:rsid w:val="006105F8"/>
    <w:rsid w:val="00610A0B"/>
    <w:rsid w:val="00610A29"/>
    <w:rsid w:val="006115A0"/>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17754"/>
    <w:rsid w:val="0062004D"/>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6C0"/>
    <w:rsid w:val="00625C3F"/>
    <w:rsid w:val="0062608F"/>
    <w:rsid w:val="00626B34"/>
    <w:rsid w:val="0062711C"/>
    <w:rsid w:val="006277F5"/>
    <w:rsid w:val="00627EC1"/>
    <w:rsid w:val="0063000B"/>
    <w:rsid w:val="00630525"/>
    <w:rsid w:val="00630979"/>
    <w:rsid w:val="00630F6C"/>
    <w:rsid w:val="006310BB"/>
    <w:rsid w:val="0063123F"/>
    <w:rsid w:val="00631661"/>
    <w:rsid w:val="00631DAD"/>
    <w:rsid w:val="00632295"/>
    <w:rsid w:val="00633075"/>
    <w:rsid w:val="00633361"/>
    <w:rsid w:val="00633813"/>
    <w:rsid w:val="006341BE"/>
    <w:rsid w:val="00634D97"/>
    <w:rsid w:val="00634E2A"/>
    <w:rsid w:val="00635232"/>
    <w:rsid w:val="0063643E"/>
    <w:rsid w:val="006365CC"/>
    <w:rsid w:val="00636A13"/>
    <w:rsid w:val="0064001B"/>
    <w:rsid w:val="006406C7"/>
    <w:rsid w:val="006407A2"/>
    <w:rsid w:val="00641041"/>
    <w:rsid w:val="00641959"/>
    <w:rsid w:val="00641B1C"/>
    <w:rsid w:val="00641CF9"/>
    <w:rsid w:val="00641EC1"/>
    <w:rsid w:val="006427D5"/>
    <w:rsid w:val="00642EB8"/>
    <w:rsid w:val="0064383E"/>
    <w:rsid w:val="006443EA"/>
    <w:rsid w:val="006446B7"/>
    <w:rsid w:val="00644D95"/>
    <w:rsid w:val="00644F37"/>
    <w:rsid w:val="00645158"/>
    <w:rsid w:val="006452DA"/>
    <w:rsid w:val="00645386"/>
    <w:rsid w:val="00645ABC"/>
    <w:rsid w:val="00646419"/>
    <w:rsid w:val="00647251"/>
    <w:rsid w:val="0064747D"/>
    <w:rsid w:val="006477DB"/>
    <w:rsid w:val="00647E3E"/>
    <w:rsid w:val="006501A9"/>
    <w:rsid w:val="006501AC"/>
    <w:rsid w:val="00650842"/>
    <w:rsid w:val="00650A55"/>
    <w:rsid w:val="0065111C"/>
    <w:rsid w:val="00651633"/>
    <w:rsid w:val="006516D8"/>
    <w:rsid w:val="00651A7D"/>
    <w:rsid w:val="00651C80"/>
    <w:rsid w:val="006520DA"/>
    <w:rsid w:val="006524B9"/>
    <w:rsid w:val="006525DB"/>
    <w:rsid w:val="00653433"/>
    <w:rsid w:val="00653578"/>
    <w:rsid w:val="0065390E"/>
    <w:rsid w:val="00653B5F"/>
    <w:rsid w:val="00653B73"/>
    <w:rsid w:val="00653BCE"/>
    <w:rsid w:val="006543C7"/>
    <w:rsid w:val="006547AD"/>
    <w:rsid w:val="00654893"/>
    <w:rsid w:val="00654BBA"/>
    <w:rsid w:val="00654CAC"/>
    <w:rsid w:val="00655964"/>
    <w:rsid w:val="00655EEA"/>
    <w:rsid w:val="00656A09"/>
    <w:rsid w:val="00656B74"/>
    <w:rsid w:val="00656E51"/>
    <w:rsid w:val="00657B36"/>
    <w:rsid w:val="00657F53"/>
    <w:rsid w:val="00657FB2"/>
    <w:rsid w:val="00657FB3"/>
    <w:rsid w:val="00660709"/>
    <w:rsid w:val="006608ED"/>
    <w:rsid w:val="00660BF7"/>
    <w:rsid w:val="006611C8"/>
    <w:rsid w:val="006618C3"/>
    <w:rsid w:val="00661B13"/>
    <w:rsid w:val="00661C35"/>
    <w:rsid w:val="00661FC5"/>
    <w:rsid w:val="00662413"/>
    <w:rsid w:val="00662A50"/>
    <w:rsid w:val="00662C19"/>
    <w:rsid w:val="00662EB9"/>
    <w:rsid w:val="006633DB"/>
    <w:rsid w:val="006636B6"/>
    <w:rsid w:val="00663AD2"/>
    <w:rsid w:val="0066406F"/>
    <w:rsid w:val="0066445D"/>
    <w:rsid w:val="006649BD"/>
    <w:rsid w:val="006649C2"/>
    <w:rsid w:val="00665AF0"/>
    <w:rsid w:val="00665C90"/>
    <w:rsid w:val="00666211"/>
    <w:rsid w:val="00666695"/>
    <w:rsid w:val="0066719E"/>
    <w:rsid w:val="0066780C"/>
    <w:rsid w:val="0067034D"/>
    <w:rsid w:val="006706AF"/>
    <w:rsid w:val="006707BE"/>
    <w:rsid w:val="006709B2"/>
    <w:rsid w:val="006711C1"/>
    <w:rsid w:val="0067165A"/>
    <w:rsid w:val="00671D98"/>
    <w:rsid w:val="00672002"/>
    <w:rsid w:val="00672056"/>
    <w:rsid w:val="006724DC"/>
    <w:rsid w:val="00672587"/>
    <w:rsid w:val="0067309F"/>
    <w:rsid w:val="0067322E"/>
    <w:rsid w:val="00673961"/>
    <w:rsid w:val="00673A36"/>
    <w:rsid w:val="00674F5B"/>
    <w:rsid w:val="00674F73"/>
    <w:rsid w:val="00675144"/>
    <w:rsid w:val="00675153"/>
    <w:rsid w:val="00675231"/>
    <w:rsid w:val="006752C6"/>
    <w:rsid w:val="00675C2D"/>
    <w:rsid w:val="00675F6F"/>
    <w:rsid w:val="00677326"/>
    <w:rsid w:val="006773A1"/>
    <w:rsid w:val="0067751F"/>
    <w:rsid w:val="0068036B"/>
    <w:rsid w:val="00680902"/>
    <w:rsid w:val="00680A51"/>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530"/>
    <w:rsid w:val="00684A09"/>
    <w:rsid w:val="00684AED"/>
    <w:rsid w:val="00684C91"/>
    <w:rsid w:val="00685215"/>
    <w:rsid w:val="006856A0"/>
    <w:rsid w:val="00685B84"/>
    <w:rsid w:val="006862E1"/>
    <w:rsid w:val="006865A5"/>
    <w:rsid w:val="00686639"/>
    <w:rsid w:val="00686CFF"/>
    <w:rsid w:val="00686D87"/>
    <w:rsid w:val="0068718C"/>
    <w:rsid w:val="006875BA"/>
    <w:rsid w:val="006878B4"/>
    <w:rsid w:val="0069047F"/>
    <w:rsid w:val="006906F1"/>
    <w:rsid w:val="00691000"/>
    <w:rsid w:val="00691112"/>
    <w:rsid w:val="00691801"/>
    <w:rsid w:val="00692205"/>
    <w:rsid w:val="00692378"/>
    <w:rsid w:val="006923C9"/>
    <w:rsid w:val="00692B91"/>
    <w:rsid w:val="00692C36"/>
    <w:rsid w:val="006933A2"/>
    <w:rsid w:val="00693436"/>
    <w:rsid w:val="00693657"/>
    <w:rsid w:val="006936F4"/>
    <w:rsid w:val="00693D74"/>
    <w:rsid w:val="00694071"/>
    <w:rsid w:val="00694171"/>
    <w:rsid w:val="0069496B"/>
    <w:rsid w:val="00695137"/>
    <w:rsid w:val="00695607"/>
    <w:rsid w:val="006956B3"/>
    <w:rsid w:val="00695BC2"/>
    <w:rsid w:val="00696549"/>
    <w:rsid w:val="006970B3"/>
    <w:rsid w:val="00697277"/>
    <w:rsid w:val="00697424"/>
    <w:rsid w:val="00697465"/>
    <w:rsid w:val="006A00F9"/>
    <w:rsid w:val="006A0A68"/>
    <w:rsid w:val="006A0DD9"/>
    <w:rsid w:val="006A1411"/>
    <w:rsid w:val="006A1AC5"/>
    <w:rsid w:val="006A1F76"/>
    <w:rsid w:val="006A260A"/>
    <w:rsid w:val="006A2A34"/>
    <w:rsid w:val="006A2D4D"/>
    <w:rsid w:val="006A2FE3"/>
    <w:rsid w:val="006A3870"/>
    <w:rsid w:val="006A479C"/>
    <w:rsid w:val="006A47E4"/>
    <w:rsid w:val="006A5270"/>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511"/>
    <w:rsid w:val="006B37A9"/>
    <w:rsid w:val="006B37EF"/>
    <w:rsid w:val="006B3BBD"/>
    <w:rsid w:val="006B3EC6"/>
    <w:rsid w:val="006B3F4D"/>
    <w:rsid w:val="006B4091"/>
    <w:rsid w:val="006B4131"/>
    <w:rsid w:val="006B420E"/>
    <w:rsid w:val="006B4492"/>
    <w:rsid w:val="006B4C95"/>
    <w:rsid w:val="006B4CB4"/>
    <w:rsid w:val="006B55BE"/>
    <w:rsid w:val="006B582A"/>
    <w:rsid w:val="006B5DA7"/>
    <w:rsid w:val="006B6DDB"/>
    <w:rsid w:val="006B72E3"/>
    <w:rsid w:val="006B78C4"/>
    <w:rsid w:val="006B7A88"/>
    <w:rsid w:val="006B7B68"/>
    <w:rsid w:val="006C01AC"/>
    <w:rsid w:val="006C095A"/>
    <w:rsid w:val="006C0B09"/>
    <w:rsid w:val="006C0B15"/>
    <w:rsid w:val="006C0BF6"/>
    <w:rsid w:val="006C0F17"/>
    <w:rsid w:val="006C18CC"/>
    <w:rsid w:val="006C21B8"/>
    <w:rsid w:val="006C2288"/>
    <w:rsid w:val="006C22C0"/>
    <w:rsid w:val="006C241E"/>
    <w:rsid w:val="006C2FA8"/>
    <w:rsid w:val="006C3890"/>
    <w:rsid w:val="006C3BD2"/>
    <w:rsid w:val="006C4216"/>
    <w:rsid w:val="006C4A9C"/>
    <w:rsid w:val="006C57DD"/>
    <w:rsid w:val="006C5905"/>
    <w:rsid w:val="006C59FF"/>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638"/>
    <w:rsid w:val="006D178C"/>
    <w:rsid w:val="006D17F6"/>
    <w:rsid w:val="006D1973"/>
    <w:rsid w:val="006D19A8"/>
    <w:rsid w:val="006D1D7B"/>
    <w:rsid w:val="006D20E6"/>
    <w:rsid w:val="006D262E"/>
    <w:rsid w:val="006D2BF4"/>
    <w:rsid w:val="006D2C00"/>
    <w:rsid w:val="006D33A4"/>
    <w:rsid w:val="006D3C26"/>
    <w:rsid w:val="006D44B4"/>
    <w:rsid w:val="006D4C13"/>
    <w:rsid w:val="006D4E7D"/>
    <w:rsid w:val="006D51A6"/>
    <w:rsid w:val="006D5620"/>
    <w:rsid w:val="006D57B6"/>
    <w:rsid w:val="006D5F65"/>
    <w:rsid w:val="006D6286"/>
    <w:rsid w:val="006D641F"/>
    <w:rsid w:val="006D6865"/>
    <w:rsid w:val="006D6C8C"/>
    <w:rsid w:val="006D6D0E"/>
    <w:rsid w:val="006D7045"/>
    <w:rsid w:val="006D7157"/>
    <w:rsid w:val="006D7161"/>
    <w:rsid w:val="006D75D1"/>
    <w:rsid w:val="006D76CD"/>
    <w:rsid w:val="006D7818"/>
    <w:rsid w:val="006D7B37"/>
    <w:rsid w:val="006D7EB5"/>
    <w:rsid w:val="006D7F64"/>
    <w:rsid w:val="006E01A5"/>
    <w:rsid w:val="006E06AD"/>
    <w:rsid w:val="006E0DC6"/>
    <w:rsid w:val="006E11F4"/>
    <w:rsid w:val="006E200F"/>
    <w:rsid w:val="006E2A00"/>
    <w:rsid w:val="006E2A99"/>
    <w:rsid w:val="006E2B3F"/>
    <w:rsid w:val="006E3B6F"/>
    <w:rsid w:val="006E3D29"/>
    <w:rsid w:val="006E462A"/>
    <w:rsid w:val="006E474F"/>
    <w:rsid w:val="006E47D1"/>
    <w:rsid w:val="006E48C8"/>
    <w:rsid w:val="006E4A65"/>
    <w:rsid w:val="006E5092"/>
    <w:rsid w:val="006E543C"/>
    <w:rsid w:val="006E58C4"/>
    <w:rsid w:val="006E6337"/>
    <w:rsid w:val="006E65AE"/>
    <w:rsid w:val="006E67EE"/>
    <w:rsid w:val="006E691F"/>
    <w:rsid w:val="006E6B51"/>
    <w:rsid w:val="006E6B91"/>
    <w:rsid w:val="006E76C3"/>
    <w:rsid w:val="006E7B15"/>
    <w:rsid w:val="006E7D8A"/>
    <w:rsid w:val="006E7E2A"/>
    <w:rsid w:val="006E7F84"/>
    <w:rsid w:val="006F0510"/>
    <w:rsid w:val="006F0A81"/>
    <w:rsid w:val="006F0D97"/>
    <w:rsid w:val="006F12CE"/>
    <w:rsid w:val="006F1335"/>
    <w:rsid w:val="006F13E4"/>
    <w:rsid w:val="006F1E59"/>
    <w:rsid w:val="006F209C"/>
    <w:rsid w:val="006F2283"/>
    <w:rsid w:val="006F239C"/>
    <w:rsid w:val="006F279D"/>
    <w:rsid w:val="006F2969"/>
    <w:rsid w:val="006F2DC8"/>
    <w:rsid w:val="006F2F04"/>
    <w:rsid w:val="006F359B"/>
    <w:rsid w:val="006F46DE"/>
    <w:rsid w:val="006F4A55"/>
    <w:rsid w:val="006F4DAB"/>
    <w:rsid w:val="006F58B6"/>
    <w:rsid w:val="006F5AA2"/>
    <w:rsid w:val="006F65B2"/>
    <w:rsid w:val="006F6CE0"/>
    <w:rsid w:val="006F6E7E"/>
    <w:rsid w:val="006F713D"/>
    <w:rsid w:val="006F72F0"/>
    <w:rsid w:val="006F7539"/>
    <w:rsid w:val="006F79FB"/>
    <w:rsid w:val="006F7D06"/>
    <w:rsid w:val="006F7DE7"/>
    <w:rsid w:val="007000FA"/>
    <w:rsid w:val="007003D9"/>
    <w:rsid w:val="007003F2"/>
    <w:rsid w:val="00700587"/>
    <w:rsid w:val="0070058F"/>
    <w:rsid w:val="00700F99"/>
    <w:rsid w:val="00701253"/>
    <w:rsid w:val="00701795"/>
    <w:rsid w:val="007019FE"/>
    <w:rsid w:val="00702593"/>
    <w:rsid w:val="007025BF"/>
    <w:rsid w:val="0070298C"/>
    <w:rsid w:val="00702C8B"/>
    <w:rsid w:val="0070383E"/>
    <w:rsid w:val="00703F14"/>
    <w:rsid w:val="007046B4"/>
    <w:rsid w:val="007049FD"/>
    <w:rsid w:val="00705091"/>
    <w:rsid w:val="0070581E"/>
    <w:rsid w:val="00705C47"/>
    <w:rsid w:val="00706289"/>
    <w:rsid w:val="00706703"/>
    <w:rsid w:val="00707278"/>
    <w:rsid w:val="00707BF4"/>
    <w:rsid w:val="00707F58"/>
    <w:rsid w:val="00710B55"/>
    <w:rsid w:val="00710D24"/>
    <w:rsid w:val="007112CC"/>
    <w:rsid w:val="00711B0B"/>
    <w:rsid w:val="00711F27"/>
    <w:rsid w:val="00711F5A"/>
    <w:rsid w:val="007122D0"/>
    <w:rsid w:val="007123AB"/>
    <w:rsid w:val="00712C85"/>
    <w:rsid w:val="00712E53"/>
    <w:rsid w:val="00712F04"/>
    <w:rsid w:val="007137BD"/>
    <w:rsid w:val="00713E8F"/>
    <w:rsid w:val="00713EB7"/>
    <w:rsid w:val="00714696"/>
    <w:rsid w:val="007147FB"/>
    <w:rsid w:val="007149BC"/>
    <w:rsid w:val="00714B9F"/>
    <w:rsid w:val="00714F53"/>
    <w:rsid w:val="00715309"/>
    <w:rsid w:val="0071563F"/>
    <w:rsid w:val="0071571C"/>
    <w:rsid w:val="007157B8"/>
    <w:rsid w:val="00715856"/>
    <w:rsid w:val="0071657E"/>
    <w:rsid w:val="007165E3"/>
    <w:rsid w:val="007167E2"/>
    <w:rsid w:val="00716B46"/>
    <w:rsid w:val="00717223"/>
    <w:rsid w:val="007172D5"/>
    <w:rsid w:val="00717ADF"/>
    <w:rsid w:val="00717CD0"/>
    <w:rsid w:val="00717D1E"/>
    <w:rsid w:val="0072118B"/>
    <w:rsid w:val="00721B42"/>
    <w:rsid w:val="00722B58"/>
    <w:rsid w:val="00722CD1"/>
    <w:rsid w:val="0072304C"/>
    <w:rsid w:val="007235E4"/>
    <w:rsid w:val="00723D68"/>
    <w:rsid w:val="00723FC0"/>
    <w:rsid w:val="0072467C"/>
    <w:rsid w:val="00724B18"/>
    <w:rsid w:val="00725286"/>
    <w:rsid w:val="0072534D"/>
    <w:rsid w:val="0072534E"/>
    <w:rsid w:val="00725527"/>
    <w:rsid w:val="00725907"/>
    <w:rsid w:val="00725FED"/>
    <w:rsid w:val="007264BE"/>
    <w:rsid w:val="00726584"/>
    <w:rsid w:val="00726684"/>
    <w:rsid w:val="00726AF6"/>
    <w:rsid w:val="00726C3D"/>
    <w:rsid w:val="00727705"/>
    <w:rsid w:val="00727D89"/>
    <w:rsid w:val="0073050F"/>
    <w:rsid w:val="00730802"/>
    <w:rsid w:val="00730A12"/>
    <w:rsid w:val="00730B33"/>
    <w:rsid w:val="00730BFA"/>
    <w:rsid w:val="0073155B"/>
    <w:rsid w:val="00731BE6"/>
    <w:rsid w:val="00731CC0"/>
    <w:rsid w:val="007329AF"/>
    <w:rsid w:val="00732C78"/>
    <w:rsid w:val="0073355D"/>
    <w:rsid w:val="007337DE"/>
    <w:rsid w:val="00733A84"/>
    <w:rsid w:val="00733D69"/>
    <w:rsid w:val="007349FC"/>
    <w:rsid w:val="00734B1D"/>
    <w:rsid w:val="00734D12"/>
    <w:rsid w:val="0073593E"/>
    <w:rsid w:val="00735B6C"/>
    <w:rsid w:val="007368C4"/>
    <w:rsid w:val="00736F10"/>
    <w:rsid w:val="00737D7E"/>
    <w:rsid w:val="00737FCD"/>
    <w:rsid w:val="007404B4"/>
    <w:rsid w:val="00740571"/>
    <w:rsid w:val="00741059"/>
    <w:rsid w:val="007410EB"/>
    <w:rsid w:val="0074111C"/>
    <w:rsid w:val="00741206"/>
    <w:rsid w:val="00741343"/>
    <w:rsid w:val="00741437"/>
    <w:rsid w:val="00741DED"/>
    <w:rsid w:val="00742012"/>
    <w:rsid w:val="0074208D"/>
    <w:rsid w:val="00742363"/>
    <w:rsid w:val="00742B96"/>
    <w:rsid w:val="00742C92"/>
    <w:rsid w:val="00742EE4"/>
    <w:rsid w:val="0074339C"/>
    <w:rsid w:val="007438AB"/>
    <w:rsid w:val="00743AC4"/>
    <w:rsid w:val="00743BF1"/>
    <w:rsid w:val="00743F46"/>
    <w:rsid w:val="00744078"/>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39A"/>
    <w:rsid w:val="007526A1"/>
    <w:rsid w:val="00752E46"/>
    <w:rsid w:val="007530C0"/>
    <w:rsid w:val="00753244"/>
    <w:rsid w:val="0075336C"/>
    <w:rsid w:val="007537E6"/>
    <w:rsid w:val="0075471F"/>
    <w:rsid w:val="00754848"/>
    <w:rsid w:val="0075541A"/>
    <w:rsid w:val="0075541B"/>
    <w:rsid w:val="00756078"/>
    <w:rsid w:val="007561BD"/>
    <w:rsid w:val="007561C5"/>
    <w:rsid w:val="00756513"/>
    <w:rsid w:val="007565C6"/>
    <w:rsid w:val="00756D9B"/>
    <w:rsid w:val="00757340"/>
    <w:rsid w:val="0075749D"/>
    <w:rsid w:val="00757A6A"/>
    <w:rsid w:val="007601A7"/>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C03"/>
    <w:rsid w:val="00765D91"/>
    <w:rsid w:val="00765E46"/>
    <w:rsid w:val="0076790C"/>
    <w:rsid w:val="00767CCA"/>
    <w:rsid w:val="00767EFF"/>
    <w:rsid w:val="0077110D"/>
    <w:rsid w:val="007731B3"/>
    <w:rsid w:val="00775509"/>
    <w:rsid w:val="00775970"/>
    <w:rsid w:val="007761F6"/>
    <w:rsid w:val="007761FF"/>
    <w:rsid w:val="0077663C"/>
    <w:rsid w:val="00776B4D"/>
    <w:rsid w:val="00776D50"/>
    <w:rsid w:val="00777106"/>
    <w:rsid w:val="00777365"/>
    <w:rsid w:val="007808CF"/>
    <w:rsid w:val="00780C44"/>
    <w:rsid w:val="00780DC4"/>
    <w:rsid w:val="00780F59"/>
    <w:rsid w:val="0078116B"/>
    <w:rsid w:val="00781783"/>
    <w:rsid w:val="00781CCE"/>
    <w:rsid w:val="0078220E"/>
    <w:rsid w:val="00782844"/>
    <w:rsid w:val="00782A62"/>
    <w:rsid w:val="00782EBF"/>
    <w:rsid w:val="00782FDA"/>
    <w:rsid w:val="0078318E"/>
    <w:rsid w:val="00783E79"/>
    <w:rsid w:val="00783F10"/>
    <w:rsid w:val="00784118"/>
    <w:rsid w:val="007844B8"/>
    <w:rsid w:val="00784AAF"/>
    <w:rsid w:val="00784B2C"/>
    <w:rsid w:val="00784BC0"/>
    <w:rsid w:val="00784CBD"/>
    <w:rsid w:val="00784DB0"/>
    <w:rsid w:val="007850B2"/>
    <w:rsid w:val="00785459"/>
    <w:rsid w:val="00785AA0"/>
    <w:rsid w:val="00786D30"/>
    <w:rsid w:val="00787810"/>
    <w:rsid w:val="00787A27"/>
    <w:rsid w:val="00787CBB"/>
    <w:rsid w:val="00790715"/>
    <w:rsid w:val="0079081A"/>
    <w:rsid w:val="007908E1"/>
    <w:rsid w:val="00790909"/>
    <w:rsid w:val="00790A12"/>
    <w:rsid w:val="0079122A"/>
    <w:rsid w:val="00791495"/>
    <w:rsid w:val="00791D8A"/>
    <w:rsid w:val="00791DBE"/>
    <w:rsid w:val="007922A3"/>
    <w:rsid w:val="00792340"/>
    <w:rsid w:val="00793015"/>
    <w:rsid w:val="007936A9"/>
    <w:rsid w:val="00793B61"/>
    <w:rsid w:val="007945F0"/>
    <w:rsid w:val="00794640"/>
    <w:rsid w:val="00794661"/>
    <w:rsid w:val="00795238"/>
    <w:rsid w:val="007952E1"/>
    <w:rsid w:val="0079587D"/>
    <w:rsid w:val="00795926"/>
    <w:rsid w:val="00795C68"/>
    <w:rsid w:val="00796D70"/>
    <w:rsid w:val="00796E0C"/>
    <w:rsid w:val="00797FC4"/>
    <w:rsid w:val="007A00A9"/>
    <w:rsid w:val="007A0B59"/>
    <w:rsid w:val="007A100D"/>
    <w:rsid w:val="007A1206"/>
    <w:rsid w:val="007A1F85"/>
    <w:rsid w:val="007A21C2"/>
    <w:rsid w:val="007A22C4"/>
    <w:rsid w:val="007A2875"/>
    <w:rsid w:val="007A2BA8"/>
    <w:rsid w:val="007A34B8"/>
    <w:rsid w:val="007A3993"/>
    <w:rsid w:val="007A3CFC"/>
    <w:rsid w:val="007A3E50"/>
    <w:rsid w:val="007A42C4"/>
    <w:rsid w:val="007A4677"/>
    <w:rsid w:val="007A4BDE"/>
    <w:rsid w:val="007A5161"/>
    <w:rsid w:val="007A5379"/>
    <w:rsid w:val="007A55CF"/>
    <w:rsid w:val="007A5CA1"/>
    <w:rsid w:val="007A63AF"/>
    <w:rsid w:val="007A6698"/>
    <w:rsid w:val="007A70AF"/>
    <w:rsid w:val="007A77A7"/>
    <w:rsid w:val="007B0188"/>
    <w:rsid w:val="007B035C"/>
    <w:rsid w:val="007B07FD"/>
    <w:rsid w:val="007B21F1"/>
    <w:rsid w:val="007B23BC"/>
    <w:rsid w:val="007B27A7"/>
    <w:rsid w:val="007B3356"/>
    <w:rsid w:val="007B33E4"/>
    <w:rsid w:val="007B33F2"/>
    <w:rsid w:val="007B38DD"/>
    <w:rsid w:val="007B3C74"/>
    <w:rsid w:val="007B3D48"/>
    <w:rsid w:val="007B3F05"/>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1E7"/>
    <w:rsid w:val="007B7591"/>
    <w:rsid w:val="007B76C0"/>
    <w:rsid w:val="007B7B13"/>
    <w:rsid w:val="007B7CAC"/>
    <w:rsid w:val="007B7F5F"/>
    <w:rsid w:val="007C00F8"/>
    <w:rsid w:val="007C010B"/>
    <w:rsid w:val="007C0477"/>
    <w:rsid w:val="007C04FC"/>
    <w:rsid w:val="007C1119"/>
    <w:rsid w:val="007C18A5"/>
    <w:rsid w:val="007C19BD"/>
    <w:rsid w:val="007C19BF"/>
    <w:rsid w:val="007C1EA4"/>
    <w:rsid w:val="007C1F6B"/>
    <w:rsid w:val="007C207E"/>
    <w:rsid w:val="007C295F"/>
    <w:rsid w:val="007C2AAB"/>
    <w:rsid w:val="007C2CC5"/>
    <w:rsid w:val="007C2EF9"/>
    <w:rsid w:val="007C37D4"/>
    <w:rsid w:val="007C390F"/>
    <w:rsid w:val="007C3DA8"/>
    <w:rsid w:val="007C41B5"/>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1DED"/>
    <w:rsid w:val="007D2015"/>
    <w:rsid w:val="007D244D"/>
    <w:rsid w:val="007D2DC3"/>
    <w:rsid w:val="007D2F41"/>
    <w:rsid w:val="007D3696"/>
    <w:rsid w:val="007D37A8"/>
    <w:rsid w:val="007D422A"/>
    <w:rsid w:val="007D438C"/>
    <w:rsid w:val="007D43B9"/>
    <w:rsid w:val="007D4ED9"/>
    <w:rsid w:val="007D4FF6"/>
    <w:rsid w:val="007D5178"/>
    <w:rsid w:val="007D5318"/>
    <w:rsid w:val="007D56DB"/>
    <w:rsid w:val="007D5743"/>
    <w:rsid w:val="007D66F3"/>
    <w:rsid w:val="007D680B"/>
    <w:rsid w:val="007D7246"/>
    <w:rsid w:val="007D7D63"/>
    <w:rsid w:val="007E00AC"/>
    <w:rsid w:val="007E0117"/>
    <w:rsid w:val="007E04F1"/>
    <w:rsid w:val="007E11CC"/>
    <w:rsid w:val="007E12B8"/>
    <w:rsid w:val="007E1325"/>
    <w:rsid w:val="007E1551"/>
    <w:rsid w:val="007E15B5"/>
    <w:rsid w:val="007E1638"/>
    <w:rsid w:val="007E16C8"/>
    <w:rsid w:val="007E176C"/>
    <w:rsid w:val="007E1B1D"/>
    <w:rsid w:val="007E1D67"/>
    <w:rsid w:val="007E1DAF"/>
    <w:rsid w:val="007E229A"/>
    <w:rsid w:val="007E24C9"/>
    <w:rsid w:val="007E2AD2"/>
    <w:rsid w:val="007E2E22"/>
    <w:rsid w:val="007E31F1"/>
    <w:rsid w:val="007E3648"/>
    <w:rsid w:val="007E364D"/>
    <w:rsid w:val="007E39BE"/>
    <w:rsid w:val="007E3A95"/>
    <w:rsid w:val="007E3B87"/>
    <w:rsid w:val="007E3D7F"/>
    <w:rsid w:val="007E4011"/>
    <w:rsid w:val="007E41B4"/>
    <w:rsid w:val="007E469C"/>
    <w:rsid w:val="007E48A8"/>
    <w:rsid w:val="007E4CAB"/>
    <w:rsid w:val="007E52EF"/>
    <w:rsid w:val="007E52F3"/>
    <w:rsid w:val="007E5387"/>
    <w:rsid w:val="007E54C1"/>
    <w:rsid w:val="007E57A3"/>
    <w:rsid w:val="007E5E21"/>
    <w:rsid w:val="007E612D"/>
    <w:rsid w:val="007E6892"/>
    <w:rsid w:val="007E6CDD"/>
    <w:rsid w:val="007E6F97"/>
    <w:rsid w:val="007E70E2"/>
    <w:rsid w:val="007E7251"/>
    <w:rsid w:val="007E72A9"/>
    <w:rsid w:val="007E7A54"/>
    <w:rsid w:val="007F0140"/>
    <w:rsid w:val="007F0434"/>
    <w:rsid w:val="007F05FD"/>
    <w:rsid w:val="007F08F4"/>
    <w:rsid w:val="007F0998"/>
    <w:rsid w:val="007F09AF"/>
    <w:rsid w:val="007F0AA6"/>
    <w:rsid w:val="007F130D"/>
    <w:rsid w:val="007F1330"/>
    <w:rsid w:val="007F187F"/>
    <w:rsid w:val="007F1952"/>
    <w:rsid w:val="007F19CD"/>
    <w:rsid w:val="007F27E9"/>
    <w:rsid w:val="007F31E2"/>
    <w:rsid w:val="007F325D"/>
    <w:rsid w:val="007F45F6"/>
    <w:rsid w:val="007F46E7"/>
    <w:rsid w:val="007F495D"/>
    <w:rsid w:val="007F4EEC"/>
    <w:rsid w:val="007F5A71"/>
    <w:rsid w:val="007F6E1A"/>
    <w:rsid w:val="007F710A"/>
    <w:rsid w:val="007F7523"/>
    <w:rsid w:val="007F7EC4"/>
    <w:rsid w:val="00800261"/>
    <w:rsid w:val="008008F9"/>
    <w:rsid w:val="00800E5A"/>
    <w:rsid w:val="00800F84"/>
    <w:rsid w:val="0080181A"/>
    <w:rsid w:val="00801845"/>
    <w:rsid w:val="00801861"/>
    <w:rsid w:val="00801971"/>
    <w:rsid w:val="00802C52"/>
    <w:rsid w:val="00803C64"/>
    <w:rsid w:val="00804382"/>
    <w:rsid w:val="008043AF"/>
    <w:rsid w:val="008056C7"/>
    <w:rsid w:val="00805C19"/>
    <w:rsid w:val="008062F2"/>
    <w:rsid w:val="008067D2"/>
    <w:rsid w:val="00806C2E"/>
    <w:rsid w:val="00807723"/>
    <w:rsid w:val="008077F8"/>
    <w:rsid w:val="00807E87"/>
    <w:rsid w:val="00807F13"/>
    <w:rsid w:val="008100DB"/>
    <w:rsid w:val="0081014C"/>
    <w:rsid w:val="008103ED"/>
    <w:rsid w:val="00810461"/>
    <w:rsid w:val="00810632"/>
    <w:rsid w:val="008109CA"/>
    <w:rsid w:val="00810C73"/>
    <w:rsid w:val="00811882"/>
    <w:rsid w:val="00812597"/>
    <w:rsid w:val="00812BEC"/>
    <w:rsid w:val="00812C5B"/>
    <w:rsid w:val="00812CBF"/>
    <w:rsid w:val="008136AF"/>
    <w:rsid w:val="00813ED0"/>
    <w:rsid w:val="00814157"/>
    <w:rsid w:val="00814247"/>
    <w:rsid w:val="008146AE"/>
    <w:rsid w:val="00814730"/>
    <w:rsid w:val="008147FD"/>
    <w:rsid w:val="008149E0"/>
    <w:rsid w:val="00814BD7"/>
    <w:rsid w:val="00814CC3"/>
    <w:rsid w:val="00814F55"/>
    <w:rsid w:val="00815D80"/>
    <w:rsid w:val="00816015"/>
    <w:rsid w:val="008169FC"/>
    <w:rsid w:val="00816DB3"/>
    <w:rsid w:val="00817196"/>
    <w:rsid w:val="008172F4"/>
    <w:rsid w:val="0082074F"/>
    <w:rsid w:val="00820917"/>
    <w:rsid w:val="00820A99"/>
    <w:rsid w:val="00820D11"/>
    <w:rsid w:val="008210B6"/>
    <w:rsid w:val="0082119A"/>
    <w:rsid w:val="00822B78"/>
    <w:rsid w:val="00822C9A"/>
    <w:rsid w:val="00822D62"/>
    <w:rsid w:val="008236A2"/>
    <w:rsid w:val="00823DF8"/>
    <w:rsid w:val="008249CC"/>
    <w:rsid w:val="0082512B"/>
    <w:rsid w:val="00825317"/>
    <w:rsid w:val="0082588D"/>
    <w:rsid w:val="008258A1"/>
    <w:rsid w:val="00825CD9"/>
    <w:rsid w:val="008261E5"/>
    <w:rsid w:val="008265B9"/>
    <w:rsid w:val="008265BF"/>
    <w:rsid w:val="00826746"/>
    <w:rsid w:val="008267D9"/>
    <w:rsid w:val="008270CC"/>
    <w:rsid w:val="00827118"/>
    <w:rsid w:val="0082740F"/>
    <w:rsid w:val="008274CE"/>
    <w:rsid w:val="0082761A"/>
    <w:rsid w:val="00827B7A"/>
    <w:rsid w:val="00827EDA"/>
    <w:rsid w:val="00827FC0"/>
    <w:rsid w:val="00830A57"/>
    <w:rsid w:val="00830C23"/>
    <w:rsid w:val="00831168"/>
    <w:rsid w:val="008319FD"/>
    <w:rsid w:val="00832269"/>
    <w:rsid w:val="00832F7F"/>
    <w:rsid w:val="00833015"/>
    <w:rsid w:val="0083333C"/>
    <w:rsid w:val="0083372F"/>
    <w:rsid w:val="00833813"/>
    <w:rsid w:val="00833F28"/>
    <w:rsid w:val="0083402A"/>
    <w:rsid w:val="008340DF"/>
    <w:rsid w:val="00834236"/>
    <w:rsid w:val="0083493E"/>
    <w:rsid w:val="00834BC4"/>
    <w:rsid w:val="008357C5"/>
    <w:rsid w:val="008358D1"/>
    <w:rsid w:val="00835CA8"/>
    <w:rsid w:val="00835CB4"/>
    <w:rsid w:val="0083633A"/>
    <w:rsid w:val="008365D8"/>
    <w:rsid w:val="00837752"/>
    <w:rsid w:val="00837B4B"/>
    <w:rsid w:val="00837D6C"/>
    <w:rsid w:val="00837EF8"/>
    <w:rsid w:val="00840240"/>
    <w:rsid w:val="008402D0"/>
    <w:rsid w:val="008405F5"/>
    <w:rsid w:val="00840D0F"/>
    <w:rsid w:val="00840D5C"/>
    <w:rsid w:val="008417F5"/>
    <w:rsid w:val="00841C1F"/>
    <w:rsid w:val="00841F87"/>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B0"/>
    <w:rsid w:val="008502DA"/>
    <w:rsid w:val="00850CFB"/>
    <w:rsid w:val="00851079"/>
    <w:rsid w:val="0085188D"/>
    <w:rsid w:val="00851962"/>
    <w:rsid w:val="008519C8"/>
    <w:rsid w:val="00851FF6"/>
    <w:rsid w:val="00852A69"/>
    <w:rsid w:val="00852AB9"/>
    <w:rsid w:val="00852BA2"/>
    <w:rsid w:val="00852BD3"/>
    <w:rsid w:val="0085371C"/>
    <w:rsid w:val="00853B73"/>
    <w:rsid w:val="00854487"/>
    <w:rsid w:val="00854B85"/>
    <w:rsid w:val="00854DDE"/>
    <w:rsid w:val="00855637"/>
    <w:rsid w:val="00855790"/>
    <w:rsid w:val="00855C4D"/>
    <w:rsid w:val="008563DB"/>
    <w:rsid w:val="00856FFE"/>
    <w:rsid w:val="008573CD"/>
    <w:rsid w:val="008576A9"/>
    <w:rsid w:val="00857857"/>
    <w:rsid w:val="008603C1"/>
    <w:rsid w:val="008609DB"/>
    <w:rsid w:val="00860BED"/>
    <w:rsid w:val="00860CE8"/>
    <w:rsid w:val="00860D47"/>
    <w:rsid w:val="00861095"/>
    <w:rsid w:val="008611CD"/>
    <w:rsid w:val="008613B7"/>
    <w:rsid w:val="0086198E"/>
    <w:rsid w:val="00862121"/>
    <w:rsid w:val="00862B88"/>
    <w:rsid w:val="00862D87"/>
    <w:rsid w:val="0086330D"/>
    <w:rsid w:val="00864157"/>
    <w:rsid w:val="00864218"/>
    <w:rsid w:val="00864312"/>
    <w:rsid w:val="0086437E"/>
    <w:rsid w:val="008649F3"/>
    <w:rsid w:val="00864B0A"/>
    <w:rsid w:val="008655C2"/>
    <w:rsid w:val="008658CF"/>
    <w:rsid w:val="008658D1"/>
    <w:rsid w:val="008659B0"/>
    <w:rsid w:val="00865B5D"/>
    <w:rsid w:val="00865CA8"/>
    <w:rsid w:val="00865CF0"/>
    <w:rsid w:val="00865E40"/>
    <w:rsid w:val="00865F4E"/>
    <w:rsid w:val="0086645C"/>
    <w:rsid w:val="008674BE"/>
    <w:rsid w:val="008675AC"/>
    <w:rsid w:val="0086782F"/>
    <w:rsid w:val="0086798E"/>
    <w:rsid w:val="008701E4"/>
    <w:rsid w:val="00870DFB"/>
    <w:rsid w:val="00871117"/>
    <w:rsid w:val="00871242"/>
    <w:rsid w:val="008716E2"/>
    <w:rsid w:val="00871DA1"/>
    <w:rsid w:val="00872DB0"/>
    <w:rsid w:val="00872F7B"/>
    <w:rsid w:val="008737C1"/>
    <w:rsid w:val="00873926"/>
    <w:rsid w:val="00873A6A"/>
    <w:rsid w:val="00873FEB"/>
    <w:rsid w:val="00874FD2"/>
    <w:rsid w:val="008750CF"/>
    <w:rsid w:val="00875968"/>
    <w:rsid w:val="00876226"/>
    <w:rsid w:val="00876AAE"/>
    <w:rsid w:val="00876D83"/>
    <w:rsid w:val="00876F25"/>
    <w:rsid w:val="00877006"/>
    <w:rsid w:val="00877070"/>
    <w:rsid w:val="0087765B"/>
    <w:rsid w:val="00877740"/>
    <w:rsid w:val="00877BCD"/>
    <w:rsid w:val="00877C89"/>
    <w:rsid w:val="00877F58"/>
    <w:rsid w:val="008807A8"/>
    <w:rsid w:val="00880B61"/>
    <w:rsid w:val="00880DA1"/>
    <w:rsid w:val="00880FF4"/>
    <w:rsid w:val="008811D9"/>
    <w:rsid w:val="0088222A"/>
    <w:rsid w:val="0088245C"/>
    <w:rsid w:val="00882893"/>
    <w:rsid w:val="0088309F"/>
    <w:rsid w:val="008834DA"/>
    <w:rsid w:val="00883F60"/>
    <w:rsid w:val="0088428C"/>
    <w:rsid w:val="008844BA"/>
    <w:rsid w:val="00884748"/>
    <w:rsid w:val="0088559F"/>
    <w:rsid w:val="00885F6E"/>
    <w:rsid w:val="00886F42"/>
    <w:rsid w:val="00887392"/>
    <w:rsid w:val="0088776F"/>
    <w:rsid w:val="00887BBD"/>
    <w:rsid w:val="00890014"/>
    <w:rsid w:val="0089023B"/>
    <w:rsid w:val="008911A6"/>
    <w:rsid w:val="00891487"/>
    <w:rsid w:val="00891945"/>
    <w:rsid w:val="00891B4E"/>
    <w:rsid w:val="00891C62"/>
    <w:rsid w:val="0089206F"/>
    <w:rsid w:val="00892465"/>
    <w:rsid w:val="00892515"/>
    <w:rsid w:val="008931D2"/>
    <w:rsid w:val="00893D0A"/>
    <w:rsid w:val="00893F73"/>
    <w:rsid w:val="008942B2"/>
    <w:rsid w:val="00894F70"/>
    <w:rsid w:val="00895941"/>
    <w:rsid w:val="00895974"/>
    <w:rsid w:val="00895A4C"/>
    <w:rsid w:val="00896883"/>
    <w:rsid w:val="00896C8A"/>
    <w:rsid w:val="008970E2"/>
    <w:rsid w:val="00897287"/>
    <w:rsid w:val="0089742E"/>
    <w:rsid w:val="008976C0"/>
    <w:rsid w:val="00897980"/>
    <w:rsid w:val="008A0D12"/>
    <w:rsid w:val="008A1171"/>
    <w:rsid w:val="008A147A"/>
    <w:rsid w:val="008A16FA"/>
    <w:rsid w:val="008A1855"/>
    <w:rsid w:val="008A1EE6"/>
    <w:rsid w:val="008A1FB7"/>
    <w:rsid w:val="008A21A7"/>
    <w:rsid w:val="008A21AF"/>
    <w:rsid w:val="008A278F"/>
    <w:rsid w:val="008A2A2C"/>
    <w:rsid w:val="008A2ACE"/>
    <w:rsid w:val="008A304D"/>
    <w:rsid w:val="008A3981"/>
    <w:rsid w:val="008A3DD8"/>
    <w:rsid w:val="008A3F66"/>
    <w:rsid w:val="008A3FAE"/>
    <w:rsid w:val="008A43A4"/>
    <w:rsid w:val="008A5E87"/>
    <w:rsid w:val="008A6A99"/>
    <w:rsid w:val="008A6BBE"/>
    <w:rsid w:val="008A7738"/>
    <w:rsid w:val="008A7A1D"/>
    <w:rsid w:val="008B011E"/>
    <w:rsid w:val="008B03F7"/>
    <w:rsid w:val="008B07E0"/>
    <w:rsid w:val="008B08FE"/>
    <w:rsid w:val="008B0DF4"/>
    <w:rsid w:val="008B13EC"/>
    <w:rsid w:val="008B18DC"/>
    <w:rsid w:val="008B193B"/>
    <w:rsid w:val="008B1B70"/>
    <w:rsid w:val="008B1D02"/>
    <w:rsid w:val="008B1DA7"/>
    <w:rsid w:val="008B2250"/>
    <w:rsid w:val="008B28E8"/>
    <w:rsid w:val="008B2B6B"/>
    <w:rsid w:val="008B2DBD"/>
    <w:rsid w:val="008B3388"/>
    <w:rsid w:val="008B4206"/>
    <w:rsid w:val="008B46BA"/>
    <w:rsid w:val="008B4814"/>
    <w:rsid w:val="008B4E1E"/>
    <w:rsid w:val="008B51F8"/>
    <w:rsid w:val="008B59E7"/>
    <w:rsid w:val="008B5CB8"/>
    <w:rsid w:val="008B5F42"/>
    <w:rsid w:val="008B6354"/>
    <w:rsid w:val="008B63EF"/>
    <w:rsid w:val="008B6472"/>
    <w:rsid w:val="008B66E7"/>
    <w:rsid w:val="008B6744"/>
    <w:rsid w:val="008B6F67"/>
    <w:rsid w:val="008B74F0"/>
    <w:rsid w:val="008C02FC"/>
    <w:rsid w:val="008C072F"/>
    <w:rsid w:val="008C0C15"/>
    <w:rsid w:val="008C0F47"/>
    <w:rsid w:val="008C1593"/>
    <w:rsid w:val="008C1807"/>
    <w:rsid w:val="008C1EC2"/>
    <w:rsid w:val="008C1EF6"/>
    <w:rsid w:val="008C1F74"/>
    <w:rsid w:val="008C22B4"/>
    <w:rsid w:val="008C2DFB"/>
    <w:rsid w:val="008C3225"/>
    <w:rsid w:val="008C3526"/>
    <w:rsid w:val="008C3A8F"/>
    <w:rsid w:val="008C3D34"/>
    <w:rsid w:val="008C5A16"/>
    <w:rsid w:val="008C5BF8"/>
    <w:rsid w:val="008C5D1B"/>
    <w:rsid w:val="008C658B"/>
    <w:rsid w:val="008C67C2"/>
    <w:rsid w:val="008C68D0"/>
    <w:rsid w:val="008C70C5"/>
    <w:rsid w:val="008C737B"/>
    <w:rsid w:val="008C7E4E"/>
    <w:rsid w:val="008C7EAC"/>
    <w:rsid w:val="008C7F4D"/>
    <w:rsid w:val="008D00D8"/>
    <w:rsid w:val="008D0285"/>
    <w:rsid w:val="008D045D"/>
    <w:rsid w:val="008D09E2"/>
    <w:rsid w:val="008D0EBA"/>
    <w:rsid w:val="008D0F37"/>
    <w:rsid w:val="008D0F3B"/>
    <w:rsid w:val="008D1172"/>
    <w:rsid w:val="008D13E9"/>
    <w:rsid w:val="008D163C"/>
    <w:rsid w:val="008D1FE0"/>
    <w:rsid w:val="008D205E"/>
    <w:rsid w:val="008D2530"/>
    <w:rsid w:val="008D26C0"/>
    <w:rsid w:val="008D2929"/>
    <w:rsid w:val="008D35A2"/>
    <w:rsid w:val="008D3A42"/>
    <w:rsid w:val="008D45E0"/>
    <w:rsid w:val="008D4C51"/>
    <w:rsid w:val="008D5041"/>
    <w:rsid w:val="008D583F"/>
    <w:rsid w:val="008D5AFF"/>
    <w:rsid w:val="008D5B41"/>
    <w:rsid w:val="008D5F78"/>
    <w:rsid w:val="008D69DD"/>
    <w:rsid w:val="008D6B26"/>
    <w:rsid w:val="008D6B67"/>
    <w:rsid w:val="008D749C"/>
    <w:rsid w:val="008D7C20"/>
    <w:rsid w:val="008E01C9"/>
    <w:rsid w:val="008E074A"/>
    <w:rsid w:val="008E0F7A"/>
    <w:rsid w:val="008E1227"/>
    <w:rsid w:val="008E12C9"/>
    <w:rsid w:val="008E1AE2"/>
    <w:rsid w:val="008E1B27"/>
    <w:rsid w:val="008E1F9D"/>
    <w:rsid w:val="008E21D7"/>
    <w:rsid w:val="008E22F2"/>
    <w:rsid w:val="008E2555"/>
    <w:rsid w:val="008E26BA"/>
    <w:rsid w:val="008E289B"/>
    <w:rsid w:val="008E2BED"/>
    <w:rsid w:val="008E3121"/>
    <w:rsid w:val="008E3142"/>
    <w:rsid w:val="008E3ADC"/>
    <w:rsid w:val="008E3CAF"/>
    <w:rsid w:val="008E43C3"/>
    <w:rsid w:val="008E4A70"/>
    <w:rsid w:val="008E55B3"/>
    <w:rsid w:val="008E5722"/>
    <w:rsid w:val="008E594E"/>
    <w:rsid w:val="008E5EF3"/>
    <w:rsid w:val="008E609D"/>
    <w:rsid w:val="008E6147"/>
    <w:rsid w:val="008E61D3"/>
    <w:rsid w:val="008E6552"/>
    <w:rsid w:val="008E6619"/>
    <w:rsid w:val="008E6AF9"/>
    <w:rsid w:val="008E6DFC"/>
    <w:rsid w:val="008E72DA"/>
    <w:rsid w:val="008E73EB"/>
    <w:rsid w:val="008E763F"/>
    <w:rsid w:val="008E7814"/>
    <w:rsid w:val="008E788C"/>
    <w:rsid w:val="008F0597"/>
    <w:rsid w:val="008F163B"/>
    <w:rsid w:val="008F17C0"/>
    <w:rsid w:val="008F1EA3"/>
    <w:rsid w:val="008F2184"/>
    <w:rsid w:val="008F289B"/>
    <w:rsid w:val="008F2E55"/>
    <w:rsid w:val="008F3049"/>
    <w:rsid w:val="008F3170"/>
    <w:rsid w:val="008F4E0D"/>
    <w:rsid w:val="008F4ED3"/>
    <w:rsid w:val="008F5459"/>
    <w:rsid w:val="008F55F4"/>
    <w:rsid w:val="008F58AB"/>
    <w:rsid w:val="008F5A77"/>
    <w:rsid w:val="008F5AAF"/>
    <w:rsid w:val="008F5E71"/>
    <w:rsid w:val="008F61C3"/>
    <w:rsid w:val="008F6392"/>
    <w:rsid w:val="008F6ABF"/>
    <w:rsid w:val="008F737F"/>
    <w:rsid w:val="008F740F"/>
    <w:rsid w:val="008F799B"/>
    <w:rsid w:val="008F7E62"/>
    <w:rsid w:val="00900741"/>
    <w:rsid w:val="009013F5"/>
    <w:rsid w:val="009014C5"/>
    <w:rsid w:val="009017B3"/>
    <w:rsid w:val="009018B0"/>
    <w:rsid w:val="00902068"/>
    <w:rsid w:val="009024F5"/>
    <w:rsid w:val="009027F0"/>
    <w:rsid w:val="00902955"/>
    <w:rsid w:val="00902D38"/>
    <w:rsid w:val="009035AC"/>
    <w:rsid w:val="00903646"/>
    <w:rsid w:val="0090372B"/>
    <w:rsid w:val="00903A83"/>
    <w:rsid w:val="00903A9B"/>
    <w:rsid w:val="00904068"/>
    <w:rsid w:val="009047E9"/>
    <w:rsid w:val="009048B6"/>
    <w:rsid w:val="00906068"/>
    <w:rsid w:val="00906863"/>
    <w:rsid w:val="00906BED"/>
    <w:rsid w:val="00906C41"/>
    <w:rsid w:val="009076A9"/>
    <w:rsid w:val="00907A01"/>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AB9"/>
    <w:rsid w:val="009146AC"/>
    <w:rsid w:val="00914F06"/>
    <w:rsid w:val="00914F47"/>
    <w:rsid w:val="009151B1"/>
    <w:rsid w:val="009154F1"/>
    <w:rsid w:val="00915B28"/>
    <w:rsid w:val="00915E87"/>
    <w:rsid w:val="00916300"/>
    <w:rsid w:val="00916BA6"/>
    <w:rsid w:val="0091723C"/>
    <w:rsid w:val="00920332"/>
    <w:rsid w:val="0092105F"/>
    <w:rsid w:val="009211B8"/>
    <w:rsid w:val="009214F5"/>
    <w:rsid w:val="00921B64"/>
    <w:rsid w:val="00921D17"/>
    <w:rsid w:val="00922E1A"/>
    <w:rsid w:val="00923072"/>
    <w:rsid w:val="00923C74"/>
    <w:rsid w:val="00923F60"/>
    <w:rsid w:val="009257AF"/>
    <w:rsid w:val="00925DF3"/>
    <w:rsid w:val="00925F52"/>
    <w:rsid w:val="00926488"/>
    <w:rsid w:val="0092715D"/>
    <w:rsid w:val="0092777E"/>
    <w:rsid w:val="00927958"/>
    <w:rsid w:val="00927B77"/>
    <w:rsid w:val="009301D1"/>
    <w:rsid w:val="00930697"/>
    <w:rsid w:val="00931432"/>
    <w:rsid w:val="00931437"/>
    <w:rsid w:val="00931614"/>
    <w:rsid w:val="0093166C"/>
    <w:rsid w:val="0093183B"/>
    <w:rsid w:val="009318B2"/>
    <w:rsid w:val="00931D28"/>
    <w:rsid w:val="009322D3"/>
    <w:rsid w:val="009323F0"/>
    <w:rsid w:val="00932879"/>
    <w:rsid w:val="00933064"/>
    <w:rsid w:val="00933844"/>
    <w:rsid w:val="00933A79"/>
    <w:rsid w:val="00933B8C"/>
    <w:rsid w:val="00933D99"/>
    <w:rsid w:val="009340AC"/>
    <w:rsid w:val="009340DE"/>
    <w:rsid w:val="009346A5"/>
    <w:rsid w:val="009348D6"/>
    <w:rsid w:val="00934916"/>
    <w:rsid w:val="009355C9"/>
    <w:rsid w:val="009360FD"/>
    <w:rsid w:val="0093654D"/>
    <w:rsid w:val="00936CC2"/>
    <w:rsid w:val="00936F56"/>
    <w:rsid w:val="009370FE"/>
    <w:rsid w:val="0093745A"/>
    <w:rsid w:val="009378FD"/>
    <w:rsid w:val="00937BD0"/>
    <w:rsid w:val="009409E1"/>
    <w:rsid w:val="0094144B"/>
    <w:rsid w:val="0094167A"/>
    <w:rsid w:val="00941A55"/>
    <w:rsid w:val="00941AAF"/>
    <w:rsid w:val="0094224A"/>
    <w:rsid w:val="009423EE"/>
    <w:rsid w:val="009427EC"/>
    <w:rsid w:val="0094285C"/>
    <w:rsid w:val="00942905"/>
    <w:rsid w:val="00942F07"/>
    <w:rsid w:val="00943260"/>
    <w:rsid w:val="009432F0"/>
    <w:rsid w:val="00943C07"/>
    <w:rsid w:val="00943CFF"/>
    <w:rsid w:val="00943D49"/>
    <w:rsid w:val="00943D59"/>
    <w:rsid w:val="00943F64"/>
    <w:rsid w:val="009444E2"/>
    <w:rsid w:val="00944D6E"/>
    <w:rsid w:val="00944D71"/>
    <w:rsid w:val="00945564"/>
    <w:rsid w:val="00945723"/>
    <w:rsid w:val="00945B8E"/>
    <w:rsid w:val="00946006"/>
    <w:rsid w:val="00946070"/>
    <w:rsid w:val="0094611A"/>
    <w:rsid w:val="009465CB"/>
    <w:rsid w:val="00946E51"/>
    <w:rsid w:val="0094766B"/>
    <w:rsid w:val="009478D3"/>
    <w:rsid w:val="00947B79"/>
    <w:rsid w:val="00947E69"/>
    <w:rsid w:val="009501B1"/>
    <w:rsid w:val="009502A7"/>
    <w:rsid w:val="009508DE"/>
    <w:rsid w:val="00950CCB"/>
    <w:rsid w:val="0095124F"/>
    <w:rsid w:val="009515C2"/>
    <w:rsid w:val="00951754"/>
    <w:rsid w:val="00952931"/>
    <w:rsid w:val="00952ABE"/>
    <w:rsid w:val="00952C9D"/>
    <w:rsid w:val="00952CD2"/>
    <w:rsid w:val="00952DF0"/>
    <w:rsid w:val="00952E87"/>
    <w:rsid w:val="00952F61"/>
    <w:rsid w:val="00952FBD"/>
    <w:rsid w:val="009531A4"/>
    <w:rsid w:val="00953437"/>
    <w:rsid w:val="0095395E"/>
    <w:rsid w:val="00953B49"/>
    <w:rsid w:val="00953D95"/>
    <w:rsid w:val="00954CCE"/>
    <w:rsid w:val="009555B1"/>
    <w:rsid w:val="0095598F"/>
    <w:rsid w:val="00955B05"/>
    <w:rsid w:val="00956679"/>
    <w:rsid w:val="00956BBB"/>
    <w:rsid w:val="0095759A"/>
    <w:rsid w:val="00957C42"/>
    <w:rsid w:val="00957D0F"/>
    <w:rsid w:val="00957EFB"/>
    <w:rsid w:val="00957FE3"/>
    <w:rsid w:val="00960DED"/>
    <w:rsid w:val="00961062"/>
    <w:rsid w:val="00961457"/>
    <w:rsid w:val="00961BBF"/>
    <w:rsid w:val="00961C6F"/>
    <w:rsid w:val="00961E1F"/>
    <w:rsid w:val="00961E39"/>
    <w:rsid w:val="00961F6F"/>
    <w:rsid w:val="0096204F"/>
    <w:rsid w:val="00962D38"/>
    <w:rsid w:val="00963621"/>
    <w:rsid w:val="0096367F"/>
    <w:rsid w:val="00963FA1"/>
    <w:rsid w:val="00964256"/>
    <w:rsid w:val="009645DD"/>
    <w:rsid w:val="009646C9"/>
    <w:rsid w:val="009651D6"/>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186"/>
    <w:rsid w:val="0097450B"/>
    <w:rsid w:val="0097480E"/>
    <w:rsid w:val="00974917"/>
    <w:rsid w:val="0097492D"/>
    <w:rsid w:val="0097516F"/>
    <w:rsid w:val="009759B0"/>
    <w:rsid w:val="00976414"/>
    <w:rsid w:val="009765A9"/>
    <w:rsid w:val="00976646"/>
    <w:rsid w:val="00976C3F"/>
    <w:rsid w:val="00976D77"/>
    <w:rsid w:val="00976F8B"/>
    <w:rsid w:val="00977203"/>
    <w:rsid w:val="00977856"/>
    <w:rsid w:val="00977F1F"/>
    <w:rsid w:val="00980BA2"/>
    <w:rsid w:val="0098103B"/>
    <w:rsid w:val="009810A1"/>
    <w:rsid w:val="00981B03"/>
    <w:rsid w:val="00981B92"/>
    <w:rsid w:val="00981DDE"/>
    <w:rsid w:val="00982E3D"/>
    <w:rsid w:val="00982F7D"/>
    <w:rsid w:val="009842E2"/>
    <w:rsid w:val="0098433B"/>
    <w:rsid w:val="00984851"/>
    <w:rsid w:val="00984E31"/>
    <w:rsid w:val="00984F54"/>
    <w:rsid w:val="00985241"/>
    <w:rsid w:val="009856EF"/>
    <w:rsid w:val="00985916"/>
    <w:rsid w:val="009864F7"/>
    <w:rsid w:val="00986DBA"/>
    <w:rsid w:val="00987274"/>
    <w:rsid w:val="00990DEB"/>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4622"/>
    <w:rsid w:val="009950D2"/>
    <w:rsid w:val="00995495"/>
    <w:rsid w:val="0099571D"/>
    <w:rsid w:val="00995AB9"/>
    <w:rsid w:val="00995C76"/>
    <w:rsid w:val="00996D22"/>
    <w:rsid w:val="0099723E"/>
    <w:rsid w:val="009974D7"/>
    <w:rsid w:val="00997618"/>
    <w:rsid w:val="009A00E3"/>
    <w:rsid w:val="009A0273"/>
    <w:rsid w:val="009A0411"/>
    <w:rsid w:val="009A05B6"/>
    <w:rsid w:val="009A144F"/>
    <w:rsid w:val="009A1841"/>
    <w:rsid w:val="009A186D"/>
    <w:rsid w:val="009A1EB6"/>
    <w:rsid w:val="009A2A8C"/>
    <w:rsid w:val="009A2B53"/>
    <w:rsid w:val="009A2DD9"/>
    <w:rsid w:val="009A2F45"/>
    <w:rsid w:val="009A3537"/>
    <w:rsid w:val="009A38D8"/>
    <w:rsid w:val="009A3E10"/>
    <w:rsid w:val="009A4E4E"/>
    <w:rsid w:val="009A4F7F"/>
    <w:rsid w:val="009A59A0"/>
    <w:rsid w:val="009A59A1"/>
    <w:rsid w:val="009A6472"/>
    <w:rsid w:val="009A6848"/>
    <w:rsid w:val="009A6D45"/>
    <w:rsid w:val="009A6F50"/>
    <w:rsid w:val="009A7903"/>
    <w:rsid w:val="009A7B32"/>
    <w:rsid w:val="009A7B4B"/>
    <w:rsid w:val="009B13A0"/>
    <w:rsid w:val="009B13BC"/>
    <w:rsid w:val="009B1CEE"/>
    <w:rsid w:val="009B1E76"/>
    <w:rsid w:val="009B1F55"/>
    <w:rsid w:val="009B354B"/>
    <w:rsid w:val="009B3561"/>
    <w:rsid w:val="009B3742"/>
    <w:rsid w:val="009B3CC9"/>
    <w:rsid w:val="009B4AF0"/>
    <w:rsid w:val="009B55D4"/>
    <w:rsid w:val="009B57A3"/>
    <w:rsid w:val="009B5808"/>
    <w:rsid w:val="009B582A"/>
    <w:rsid w:val="009B5CCD"/>
    <w:rsid w:val="009B619B"/>
    <w:rsid w:val="009B63BE"/>
    <w:rsid w:val="009B63F4"/>
    <w:rsid w:val="009B6812"/>
    <w:rsid w:val="009B751A"/>
    <w:rsid w:val="009B7EC2"/>
    <w:rsid w:val="009B7FA8"/>
    <w:rsid w:val="009B7FD0"/>
    <w:rsid w:val="009C00D1"/>
    <w:rsid w:val="009C013D"/>
    <w:rsid w:val="009C024D"/>
    <w:rsid w:val="009C0469"/>
    <w:rsid w:val="009C04EA"/>
    <w:rsid w:val="009C071C"/>
    <w:rsid w:val="009C0C7C"/>
    <w:rsid w:val="009C10F7"/>
    <w:rsid w:val="009C1184"/>
    <w:rsid w:val="009C11DB"/>
    <w:rsid w:val="009C180C"/>
    <w:rsid w:val="009C187E"/>
    <w:rsid w:val="009C1BF1"/>
    <w:rsid w:val="009C22CA"/>
    <w:rsid w:val="009C2950"/>
    <w:rsid w:val="009C2D2F"/>
    <w:rsid w:val="009C3305"/>
    <w:rsid w:val="009C3371"/>
    <w:rsid w:val="009C363D"/>
    <w:rsid w:val="009C37EF"/>
    <w:rsid w:val="009C391F"/>
    <w:rsid w:val="009C3BE7"/>
    <w:rsid w:val="009C3F70"/>
    <w:rsid w:val="009C417C"/>
    <w:rsid w:val="009C4442"/>
    <w:rsid w:val="009C4823"/>
    <w:rsid w:val="009C4BE2"/>
    <w:rsid w:val="009C4C36"/>
    <w:rsid w:val="009C5127"/>
    <w:rsid w:val="009C51A9"/>
    <w:rsid w:val="009C5F69"/>
    <w:rsid w:val="009C606D"/>
    <w:rsid w:val="009C7E10"/>
    <w:rsid w:val="009D07B1"/>
    <w:rsid w:val="009D07CB"/>
    <w:rsid w:val="009D0E03"/>
    <w:rsid w:val="009D148A"/>
    <w:rsid w:val="009D1A74"/>
    <w:rsid w:val="009D1F99"/>
    <w:rsid w:val="009D2576"/>
    <w:rsid w:val="009D27B2"/>
    <w:rsid w:val="009D2882"/>
    <w:rsid w:val="009D28D4"/>
    <w:rsid w:val="009D28DB"/>
    <w:rsid w:val="009D2DF6"/>
    <w:rsid w:val="009D2F9F"/>
    <w:rsid w:val="009D3425"/>
    <w:rsid w:val="009D38B6"/>
    <w:rsid w:val="009D3DC6"/>
    <w:rsid w:val="009D41C5"/>
    <w:rsid w:val="009D4A02"/>
    <w:rsid w:val="009D4D16"/>
    <w:rsid w:val="009D6559"/>
    <w:rsid w:val="009D6560"/>
    <w:rsid w:val="009D66F5"/>
    <w:rsid w:val="009D6C22"/>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61D"/>
    <w:rsid w:val="009E28C5"/>
    <w:rsid w:val="009E29C5"/>
    <w:rsid w:val="009E336A"/>
    <w:rsid w:val="009E36B9"/>
    <w:rsid w:val="009E3B02"/>
    <w:rsid w:val="009E3C7C"/>
    <w:rsid w:val="009E3D3D"/>
    <w:rsid w:val="009E3DF5"/>
    <w:rsid w:val="009E3EDE"/>
    <w:rsid w:val="009E49DA"/>
    <w:rsid w:val="009E4C90"/>
    <w:rsid w:val="009E5215"/>
    <w:rsid w:val="009E5260"/>
    <w:rsid w:val="009E5285"/>
    <w:rsid w:val="009E5635"/>
    <w:rsid w:val="009E58C1"/>
    <w:rsid w:val="009E66D4"/>
    <w:rsid w:val="009E6705"/>
    <w:rsid w:val="009E68D3"/>
    <w:rsid w:val="009E6A9A"/>
    <w:rsid w:val="009E6F0A"/>
    <w:rsid w:val="009E6F25"/>
    <w:rsid w:val="009E71FE"/>
    <w:rsid w:val="009E738B"/>
    <w:rsid w:val="009E7399"/>
    <w:rsid w:val="009E75C1"/>
    <w:rsid w:val="009E7931"/>
    <w:rsid w:val="009E7975"/>
    <w:rsid w:val="009E798D"/>
    <w:rsid w:val="009E7A93"/>
    <w:rsid w:val="009F019C"/>
    <w:rsid w:val="009F0688"/>
    <w:rsid w:val="009F105C"/>
    <w:rsid w:val="009F1C0F"/>
    <w:rsid w:val="009F2181"/>
    <w:rsid w:val="009F23A4"/>
    <w:rsid w:val="009F25E8"/>
    <w:rsid w:val="009F2A53"/>
    <w:rsid w:val="009F3A9E"/>
    <w:rsid w:val="009F3DE6"/>
    <w:rsid w:val="009F448F"/>
    <w:rsid w:val="009F51F4"/>
    <w:rsid w:val="009F5238"/>
    <w:rsid w:val="009F5817"/>
    <w:rsid w:val="009F5963"/>
    <w:rsid w:val="009F5FA2"/>
    <w:rsid w:val="009F62B4"/>
    <w:rsid w:val="009F6448"/>
    <w:rsid w:val="009F6AB8"/>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10"/>
    <w:rsid w:val="00A106DD"/>
    <w:rsid w:val="00A11D75"/>
    <w:rsid w:val="00A11E45"/>
    <w:rsid w:val="00A1263E"/>
    <w:rsid w:val="00A128AF"/>
    <w:rsid w:val="00A128DA"/>
    <w:rsid w:val="00A12B1C"/>
    <w:rsid w:val="00A13243"/>
    <w:rsid w:val="00A133BF"/>
    <w:rsid w:val="00A13F12"/>
    <w:rsid w:val="00A14130"/>
    <w:rsid w:val="00A142A1"/>
    <w:rsid w:val="00A143D8"/>
    <w:rsid w:val="00A1494E"/>
    <w:rsid w:val="00A149E6"/>
    <w:rsid w:val="00A1551F"/>
    <w:rsid w:val="00A15606"/>
    <w:rsid w:val="00A15FD5"/>
    <w:rsid w:val="00A1623F"/>
    <w:rsid w:val="00A16EC6"/>
    <w:rsid w:val="00A1728A"/>
    <w:rsid w:val="00A172D0"/>
    <w:rsid w:val="00A173B0"/>
    <w:rsid w:val="00A173E2"/>
    <w:rsid w:val="00A174B6"/>
    <w:rsid w:val="00A178B7"/>
    <w:rsid w:val="00A17955"/>
    <w:rsid w:val="00A17C64"/>
    <w:rsid w:val="00A20AB5"/>
    <w:rsid w:val="00A20B92"/>
    <w:rsid w:val="00A21983"/>
    <w:rsid w:val="00A21C68"/>
    <w:rsid w:val="00A22336"/>
    <w:rsid w:val="00A22544"/>
    <w:rsid w:val="00A22688"/>
    <w:rsid w:val="00A229A2"/>
    <w:rsid w:val="00A23ABA"/>
    <w:rsid w:val="00A23D68"/>
    <w:rsid w:val="00A23E17"/>
    <w:rsid w:val="00A241A9"/>
    <w:rsid w:val="00A24269"/>
    <w:rsid w:val="00A246CF"/>
    <w:rsid w:val="00A24740"/>
    <w:rsid w:val="00A247F1"/>
    <w:rsid w:val="00A25690"/>
    <w:rsid w:val="00A25B3A"/>
    <w:rsid w:val="00A25D63"/>
    <w:rsid w:val="00A26409"/>
    <w:rsid w:val="00A267CB"/>
    <w:rsid w:val="00A269EB"/>
    <w:rsid w:val="00A26AA7"/>
    <w:rsid w:val="00A26B01"/>
    <w:rsid w:val="00A27485"/>
    <w:rsid w:val="00A27ADD"/>
    <w:rsid w:val="00A27AFC"/>
    <w:rsid w:val="00A27B47"/>
    <w:rsid w:val="00A27B4E"/>
    <w:rsid w:val="00A30164"/>
    <w:rsid w:val="00A3041F"/>
    <w:rsid w:val="00A30D38"/>
    <w:rsid w:val="00A30F60"/>
    <w:rsid w:val="00A310D6"/>
    <w:rsid w:val="00A31157"/>
    <w:rsid w:val="00A31376"/>
    <w:rsid w:val="00A3138B"/>
    <w:rsid w:val="00A31649"/>
    <w:rsid w:val="00A31D9E"/>
    <w:rsid w:val="00A33608"/>
    <w:rsid w:val="00A33673"/>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37B0B"/>
    <w:rsid w:val="00A4044C"/>
    <w:rsid w:val="00A4048D"/>
    <w:rsid w:val="00A40997"/>
    <w:rsid w:val="00A40CCA"/>
    <w:rsid w:val="00A412E0"/>
    <w:rsid w:val="00A4161C"/>
    <w:rsid w:val="00A41916"/>
    <w:rsid w:val="00A42541"/>
    <w:rsid w:val="00A42D7C"/>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A39"/>
    <w:rsid w:val="00A52153"/>
    <w:rsid w:val="00A522F5"/>
    <w:rsid w:val="00A5258E"/>
    <w:rsid w:val="00A52CB4"/>
    <w:rsid w:val="00A52F28"/>
    <w:rsid w:val="00A537F7"/>
    <w:rsid w:val="00A5399B"/>
    <w:rsid w:val="00A53A90"/>
    <w:rsid w:val="00A5477A"/>
    <w:rsid w:val="00A54A4C"/>
    <w:rsid w:val="00A54C57"/>
    <w:rsid w:val="00A559EB"/>
    <w:rsid w:val="00A55A07"/>
    <w:rsid w:val="00A55E28"/>
    <w:rsid w:val="00A55F75"/>
    <w:rsid w:val="00A560C6"/>
    <w:rsid w:val="00A5636B"/>
    <w:rsid w:val="00A563AF"/>
    <w:rsid w:val="00A564F6"/>
    <w:rsid w:val="00A56651"/>
    <w:rsid w:val="00A5694F"/>
    <w:rsid w:val="00A56B23"/>
    <w:rsid w:val="00A5706D"/>
    <w:rsid w:val="00A5744C"/>
    <w:rsid w:val="00A5749E"/>
    <w:rsid w:val="00A5794D"/>
    <w:rsid w:val="00A601ED"/>
    <w:rsid w:val="00A603E9"/>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A27"/>
    <w:rsid w:val="00A65D19"/>
    <w:rsid w:val="00A65EA9"/>
    <w:rsid w:val="00A66947"/>
    <w:rsid w:val="00A66B2C"/>
    <w:rsid w:val="00A70F9E"/>
    <w:rsid w:val="00A71807"/>
    <w:rsid w:val="00A7223C"/>
    <w:rsid w:val="00A72EC3"/>
    <w:rsid w:val="00A734E7"/>
    <w:rsid w:val="00A73579"/>
    <w:rsid w:val="00A73A2E"/>
    <w:rsid w:val="00A73DCA"/>
    <w:rsid w:val="00A740F8"/>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3B9E"/>
    <w:rsid w:val="00A84FF4"/>
    <w:rsid w:val="00A8556F"/>
    <w:rsid w:val="00A856FE"/>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3EC"/>
    <w:rsid w:val="00A936C6"/>
    <w:rsid w:val="00A944BD"/>
    <w:rsid w:val="00A94930"/>
    <w:rsid w:val="00A95278"/>
    <w:rsid w:val="00A960C2"/>
    <w:rsid w:val="00A961BC"/>
    <w:rsid w:val="00A96357"/>
    <w:rsid w:val="00A96539"/>
    <w:rsid w:val="00A96799"/>
    <w:rsid w:val="00A9688A"/>
    <w:rsid w:val="00A96BEE"/>
    <w:rsid w:val="00A96F02"/>
    <w:rsid w:val="00AA0386"/>
    <w:rsid w:val="00AA0DA8"/>
    <w:rsid w:val="00AA1871"/>
    <w:rsid w:val="00AA1E96"/>
    <w:rsid w:val="00AA1FAE"/>
    <w:rsid w:val="00AA23B3"/>
    <w:rsid w:val="00AA24F2"/>
    <w:rsid w:val="00AA29C5"/>
    <w:rsid w:val="00AA3C0A"/>
    <w:rsid w:val="00AA40CC"/>
    <w:rsid w:val="00AA496B"/>
    <w:rsid w:val="00AA52AE"/>
    <w:rsid w:val="00AA54B6"/>
    <w:rsid w:val="00AA56ED"/>
    <w:rsid w:val="00AA5B13"/>
    <w:rsid w:val="00AA5C9E"/>
    <w:rsid w:val="00AA6FA6"/>
    <w:rsid w:val="00AA7202"/>
    <w:rsid w:val="00AA7983"/>
    <w:rsid w:val="00AA7EAC"/>
    <w:rsid w:val="00AB04F7"/>
    <w:rsid w:val="00AB06BC"/>
    <w:rsid w:val="00AB08B2"/>
    <w:rsid w:val="00AB0922"/>
    <w:rsid w:val="00AB1BBF"/>
    <w:rsid w:val="00AB1C28"/>
    <w:rsid w:val="00AB208B"/>
    <w:rsid w:val="00AB2B9C"/>
    <w:rsid w:val="00AB2D58"/>
    <w:rsid w:val="00AB2EE5"/>
    <w:rsid w:val="00AB2F15"/>
    <w:rsid w:val="00AB38FF"/>
    <w:rsid w:val="00AB3C27"/>
    <w:rsid w:val="00AB4C44"/>
    <w:rsid w:val="00AB4C53"/>
    <w:rsid w:val="00AB5303"/>
    <w:rsid w:val="00AB580B"/>
    <w:rsid w:val="00AB5BC4"/>
    <w:rsid w:val="00AB5BE1"/>
    <w:rsid w:val="00AB5E4A"/>
    <w:rsid w:val="00AB6DF2"/>
    <w:rsid w:val="00AB7ABA"/>
    <w:rsid w:val="00AC0423"/>
    <w:rsid w:val="00AC04D8"/>
    <w:rsid w:val="00AC08D8"/>
    <w:rsid w:val="00AC0FA3"/>
    <w:rsid w:val="00AC101B"/>
    <w:rsid w:val="00AC1BD2"/>
    <w:rsid w:val="00AC1DC6"/>
    <w:rsid w:val="00AC2363"/>
    <w:rsid w:val="00AC238C"/>
    <w:rsid w:val="00AC27CF"/>
    <w:rsid w:val="00AC2B5C"/>
    <w:rsid w:val="00AC2C8C"/>
    <w:rsid w:val="00AC3054"/>
    <w:rsid w:val="00AC3E13"/>
    <w:rsid w:val="00AC4457"/>
    <w:rsid w:val="00AC48EA"/>
    <w:rsid w:val="00AC5291"/>
    <w:rsid w:val="00AC54EB"/>
    <w:rsid w:val="00AC56BA"/>
    <w:rsid w:val="00AC587C"/>
    <w:rsid w:val="00AC5A86"/>
    <w:rsid w:val="00AC635D"/>
    <w:rsid w:val="00AC649B"/>
    <w:rsid w:val="00AC65CE"/>
    <w:rsid w:val="00AC69FA"/>
    <w:rsid w:val="00AC6CB4"/>
    <w:rsid w:val="00AC7592"/>
    <w:rsid w:val="00AC7691"/>
    <w:rsid w:val="00AC7AEC"/>
    <w:rsid w:val="00AD02BB"/>
    <w:rsid w:val="00AD0832"/>
    <w:rsid w:val="00AD11B6"/>
    <w:rsid w:val="00AD1F14"/>
    <w:rsid w:val="00AD20E7"/>
    <w:rsid w:val="00AD211D"/>
    <w:rsid w:val="00AD22F8"/>
    <w:rsid w:val="00AD2FDC"/>
    <w:rsid w:val="00AD314A"/>
    <w:rsid w:val="00AD33AC"/>
    <w:rsid w:val="00AD35A0"/>
    <w:rsid w:val="00AD36C5"/>
    <w:rsid w:val="00AD36DA"/>
    <w:rsid w:val="00AD3BBA"/>
    <w:rsid w:val="00AD3F60"/>
    <w:rsid w:val="00AD420C"/>
    <w:rsid w:val="00AD47C5"/>
    <w:rsid w:val="00AD481A"/>
    <w:rsid w:val="00AD4A19"/>
    <w:rsid w:val="00AD4EDB"/>
    <w:rsid w:val="00AD4F53"/>
    <w:rsid w:val="00AD5324"/>
    <w:rsid w:val="00AD5C69"/>
    <w:rsid w:val="00AD6466"/>
    <w:rsid w:val="00AD64EE"/>
    <w:rsid w:val="00AD69CB"/>
    <w:rsid w:val="00AD74EC"/>
    <w:rsid w:val="00AD7B7E"/>
    <w:rsid w:val="00AE0018"/>
    <w:rsid w:val="00AE0042"/>
    <w:rsid w:val="00AE0223"/>
    <w:rsid w:val="00AE0366"/>
    <w:rsid w:val="00AE03F7"/>
    <w:rsid w:val="00AE06B5"/>
    <w:rsid w:val="00AE09F8"/>
    <w:rsid w:val="00AE0C1F"/>
    <w:rsid w:val="00AE1963"/>
    <w:rsid w:val="00AE1EA3"/>
    <w:rsid w:val="00AE1EF7"/>
    <w:rsid w:val="00AE1FF3"/>
    <w:rsid w:val="00AE215A"/>
    <w:rsid w:val="00AE2781"/>
    <w:rsid w:val="00AE2D07"/>
    <w:rsid w:val="00AE32D4"/>
    <w:rsid w:val="00AE33EE"/>
    <w:rsid w:val="00AE394E"/>
    <w:rsid w:val="00AE3C7C"/>
    <w:rsid w:val="00AE3C9A"/>
    <w:rsid w:val="00AE4039"/>
    <w:rsid w:val="00AE4334"/>
    <w:rsid w:val="00AE48BC"/>
    <w:rsid w:val="00AE4AD8"/>
    <w:rsid w:val="00AE524B"/>
    <w:rsid w:val="00AE532C"/>
    <w:rsid w:val="00AE574C"/>
    <w:rsid w:val="00AE5C0D"/>
    <w:rsid w:val="00AE5E91"/>
    <w:rsid w:val="00AE5FEA"/>
    <w:rsid w:val="00AE62E4"/>
    <w:rsid w:val="00AE663C"/>
    <w:rsid w:val="00AE6AEF"/>
    <w:rsid w:val="00AE7794"/>
    <w:rsid w:val="00AE7A9A"/>
    <w:rsid w:val="00AE7C7D"/>
    <w:rsid w:val="00AF0869"/>
    <w:rsid w:val="00AF0B6B"/>
    <w:rsid w:val="00AF0D2B"/>
    <w:rsid w:val="00AF1A50"/>
    <w:rsid w:val="00AF1B5D"/>
    <w:rsid w:val="00AF2063"/>
    <w:rsid w:val="00AF237D"/>
    <w:rsid w:val="00AF246C"/>
    <w:rsid w:val="00AF2C94"/>
    <w:rsid w:val="00AF300A"/>
    <w:rsid w:val="00AF3ACB"/>
    <w:rsid w:val="00AF3FB8"/>
    <w:rsid w:val="00AF40F3"/>
    <w:rsid w:val="00AF4119"/>
    <w:rsid w:val="00AF4399"/>
    <w:rsid w:val="00AF454A"/>
    <w:rsid w:val="00AF4C01"/>
    <w:rsid w:val="00AF4D76"/>
    <w:rsid w:val="00AF546D"/>
    <w:rsid w:val="00AF591F"/>
    <w:rsid w:val="00AF5D7B"/>
    <w:rsid w:val="00AF62DA"/>
    <w:rsid w:val="00AF6568"/>
    <w:rsid w:val="00AF678B"/>
    <w:rsid w:val="00AF6918"/>
    <w:rsid w:val="00AF7438"/>
    <w:rsid w:val="00AF764A"/>
    <w:rsid w:val="00B001D0"/>
    <w:rsid w:val="00B00DBB"/>
    <w:rsid w:val="00B016EB"/>
    <w:rsid w:val="00B022FC"/>
    <w:rsid w:val="00B029B5"/>
    <w:rsid w:val="00B02D10"/>
    <w:rsid w:val="00B02F4F"/>
    <w:rsid w:val="00B03FCB"/>
    <w:rsid w:val="00B04596"/>
    <w:rsid w:val="00B04626"/>
    <w:rsid w:val="00B04CFC"/>
    <w:rsid w:val="00B06444"/>
    <w:rsid w:val="00B0646A"/>
    <w:rsid w:val="00B06555"/>
    <w:rsid w:val="00B065A2"/>
    <w:rsid w:val="00B06614"/>
    <w:rsid w:val="00B0698D"/>
    <w:rsid w:val="00B0726A"/>
    <w:rsid w:val="00B07552"/>
    <w:rsid w:val="00B1087A"/>
    <w:rsid w:val="00B10FF1"/>
    <w:rsid w:val="00B113DD"/>
    <w:rsid w:val="00B1143C"/>
    <w:rsid w:val="00B11D51"/>
    <w:rsid w:val="00B120EE"/>
    <w:rsid w:val="00B121B9"/>
    <w:rsid w:val="00B12436"/>
    <w:rsid w:val="00B12F33"/>
    <w:rsid w:val="00B132C8"/>
    <w:rsid w:val="00B1369C"/>
    <w:rsid w:val="00B143B3"/>
    <w:rsid w:val="00B1459A"/>
    <w:rsid w:val="00B14855"/>
    <w:rsid w:val="00B148F6"/>
    <w:rsid w:val="00B149E7"/>
    <w:rsid w:val="00B14A5E"/>
    <w:rsid w:val="00B1521D"/>
    <w:rsid w:val="00B15A7E"/>
    <w:rsid w:val="00B15F3B"/>
    <w:rsid w:val="00B16635"/>
    <w:rsid w:val="00B16B1E"/>
    <w:rsid w:val="00B16FB0"/>
    <w:rsid w:val="00B17082"/>
    <w:rsid w:val="00B171D3"/>
    <w:rsid w:val="00B17423"/>
    <w:rsid w:val="00B1744C"/>
    <w:rsid w:val="00B17FB0"/>
    <w:rsid w:val="00B20174"/>
    <w:rsid w:val="00B20D63"/>
    <w:rsid w:val="00B20F17"/>
    <w:rsid w:val="00B20FEF"/>
    <w:rsid w:val="00B218D9"/>
    <w:rsid w:val="00B221C3"/>
    <w:rsid w:val="00B22256"/>
    <w:rsid w:val="00B222F7"/>
    <w:rsid w:val="00B2306E"/>
    <w:rsid w:val="00B230ED"/>
    <w:rsid w:val="00B23530"/>
    <w:rsid w:val="00B23F02"/>
    <w:rsid w:val="00B244F6"/>
    <w:rsid w:val="00B24677"/>
    <w:rsid w:val="00B24735"/>
    <w:rsid w:val="00B24845"/>
    <w:rsid w:val="00B24E38"/>
    <w:rsid w:val="00B2523D"/>
    <w:rsid w:val="00B25AB0"/>
    <w:rsid w:val="00B26186"/>
    <w:rsid w:val="00B264DF"/>
    <w:rsid w:val="00B26A97"/>
    <w:rsid w:val="00B26AA1"/>
    <w:rsid w:val="00B26BE9"/>
    <w:rsid w:val="00B26EFF"/>
    <w:rsid w:val="00B274BA"/>
    <w:rsid w:val="00B27658"/>
    <w:rsid w:val="00B27895"/>
    <w:rsid w:val="00B27AA0"/>
    <w:rsid w:val="00B300C9"/>
    <w:rsid w:val="00B304E1"/>
    <w:rsid w:val="00B3111E"/>
    <w:rsid w:val="00B314B1"/>
    <w:rsid w:val="00B318CE"/>
    <w:rsid w:val="00B31977"/>
    <w:rsid w:val="00B31C6C"/>
    <w:rsid w:val="00B31CA8"/>
    <w:rsid w:val="00B31DA9"/>
    <w:rsid w:val="00B3210C"/>
    <w:rsid w:val="00B321B5"/>
    <w:rsid w:val="00B3222B"/>
    <w:rsid w:val="00B32DB7"/>
    <w:rsid w:val="00B32FE1"/>
    <w:rsid w:val="00B33572"/>
    <w:rsid w:val="00B33920"/>
    <w:rsid w:val="00B33A3D"/>
    <w:rsid w:val="00B33B4D"/>
    <w:rsid w:val="00B350F7"/>
    <w:rsid w:val="00B351B6"/>
    <w:rsid w:val="00B35469"/>
    <w:rsid w:val="00B35E2A"/>
    <w:rsid w:val="00B36247"/>
    <w:rsid w:val="00B370C8"/>
    <w:rsid w:val="00B3718D"/>
    <w:rsid w:val="00B372F1"/>
    <w:rsid w:val="00B37628"/>
    <w:rsid w:val="00B37678"/>
    <w:rsid w:val="00B37792"/>
    <w:rsid w:val="00B379CC"/>
    <w:rsid w:val="00B37C54"/>
    <w:rsid w:val="00B40067"/>
    <w:rsid w:val="00B401F3"/>
    <w:rsid w:val="00B407D3"/>
    <w:rsid w:val="00B40D8A"/>
    <w:rsid w:val="00B41093"/>
    <w:rsid w:val="00B41419"/>
    <w:rsid w:val="00B4177A"/>
    <w:rsid w:val="00B418DB"/>
    <w:rsid w:val="00B42ABC"/>
    <w:rsid w:val="00B42CD0"/>
    <w:rsid w:val="00B44052"/>
    <w:rsid w:val="00B441D1"/>
    <w:rsid w:val="00B44264"/>
    <w:rsid w:val="00B44362"/>
    <w:rsid w:val="00B44585"/>
    <w:rsid w:val="00B44872"/>
    <w:rsid w:val="00B44FBA"/>
    <w:rsid w:val="00B4503B"/>
    <w:rsid w:val="00B45192"/>
    <w:rsid w:val="00B45599"/>
    <w:rsid w:val="00B45A3C"/>
    <w:rsid w:val="00B45D36"/>
    <w:rsid w:val="00B4607F"/>
    <w:rsid w:val="00B4633F"/>
    <w:rsid w:val="00B466A0"/>
    <w:rsid w:val="00B469FA"/>
    <w:rsid w:val="00B46B7C"/>
    <w:rsid w:val="00B46ECE"/>
    <w:rsid w:val="00B471AA"/>
    <w:rsid w:val="00B47365"/>
    <w:rsid w:val="00B474E4"/>
    <w:rsid w:val="00B479EB"/>
    <w:rsid w:val="00B501DD"/>
    <w:rsid w:val="00B50218"/>
    <w:rsid w:val="00B504AA"/>
    <w:rsid w:val="00B50547"/>
    <w:rsid w:val="00B507A0"/>
    <w:rsid w:val="00B50FFF"/>
    <w:rsid w:val="00B511B4"/>
    <w:rsid w:val="00B519DE"/>
    <w:rsid w:val="00B52465"/>
    <w:rsid w:val="00B52A6D"/>
    <w:rsid w:val="00B5376E"/>
    <w:rsid w:val="00B5392A"/>
    <w:rsid w:val="00B54484"/>
    <w:rsid w:val="00B54B80"/>
    <w:rsid w:val="00B55269"/>
    <w:rsid w:val="00B55766"/>
    <w:rsid w:val="00B558FF"/>
    <w:rsid w:val="00B56C46"/>
    <w:rsid w:val="00B60EFA"/>
    <w:rsid w:val="00B611C9"/>
    <w:rsid w:val="00B6120D"/>
    <w:rsid w:val="00B617A7"/>
    <w:rsid w:val="00B61934"/>
    <w:rsid w:val="00B62DF5"/>
    <w:rsid w:val="00B632CA"/>
    <w:rsid w:val="00B639DE"/>
    <w:rsid w:val="00B63B56"/>
    <w:rsid w:val="00B645C3"/>
    <w:rsid w:val="00B64AC1"/>
    <w:rsid w:val="00B64AE3"/>
    <w:rsid w:val="00B64B3F"/>
    <w:rsid w:val="00B65393"/>
    <w:rsid w:val="00B65417"/>
    <w:rsid w:val="00B6593F"/>
    <w:rsid w:val="00B65B4A"/>
    <w:rsid w:val="00B65FE4"/>
    <w:rsid w:val="00B6698D"/>
    <w:rsid w:val="00B66BE8"/>
    <w:rsid w:val="00B66D25"/>
    <w:rsid w:val="00B66E6B"/>
    <w:rsid w:val="00B670F5"/>
    <w:rsid w:val="00B67833"/>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87C"/>
    <w:rsid w:val="00B76B89"/>
    <w:rsid w:val="00B7719E"/>
    <w:rsid w:val="00B77405"/>
    <w:rsid w:val="00B7742D"/>
    <w:rsid w:val="00B80127"/>
    <w:rsid w:val="00B8037B"/>
    <w:rsid w:val="00B80616"/>
    <w:rsid w:val="00B8094D"/>
    <w:rsid w:val="00B80AC2"/>
    <w:rsid w:val="00B81164"/>
    <w:rsid w:val="00B8125D"/>
    <w:rsid w:val="00B813CD"/>
    <w:rsid w:val="00B81521"/>
    <w:rsid w:val="00B816F7"/>
    <w:rsid w:val="00B81B31"/>
    <w:rsid w:val="00B82502"/>
    <w:rsid w:val="00B82AEA"/>
    <w:rsid w:val="00B82F5F"/>
    <w:rsid w:val="00B831A3"/>
    <w:rsid w:val="00B832FB"/>
    <w:rsid w:val="00B83977"/>
    <w:rsid w:val="00B839E6"/>
    <w:rsid w:val="00B839FF"/>
    <w:rsid w:val="00B83E9D"/>
    <w:rsid w:val="00B844A3"/>
    <w:rsid w:val="00B84AB1"/>
    <w:rsid w:val="00B850DF"/>
    <w:rsid w:val="00B857B6"/>
    <w:rsid w:val="00B85D7F"/>
    <w:rsid w:val="00B86160"/>
    <w:rsid w:val="00B861DB"/>
    <w:rsid w:val="00B86582"/>
    <w:rsid w:val="00B86EF2"/>
    <w:rsid w:val="00B87359"/>
    <w:rsid w:val="00B87E95"/>
    <w:rsid w:val="00B87FBC"/>
    <w:rsid w:val="00B90338"/>
    <w:rsid w:val="00B907BD"/>
    <w:rsid w:val="00B90D65"/>
    <w:rsid w:val="00B914A1"/>
    <w:rsid w:val="00B91DB7"/>
    <w:rsid w:val="00B92748"/>
    <w:rsid w:val="00B927D1"/>
    <w:rsid w:val="00B92D03"/>
    <w:rsid w:val="00B93AA1"/>
    <w:rsid w:val="00B93CCB"/>
    <w:rsid w:val="00B94476"/>
    <w:rsid w:val="00B94664"/>
    <w:rsid w:val="00B947F9"/>
    <w:rsid w:val="00B9498F"/>
    <w:rsid w:val="00B95109"/>
    <w:rsid w:val="00B95292"/>
    <w:rsid w:val="00B953DF"/>
    <w:rsid w:val="00B95E9C"/>
    <w:rsid w:val="00B96118"/>
    <w:rsid w:val="00B9644E"/>
    <w:rsid w:val="00B96983"/>
    <w:rsid w:val="00B96B53"/>
    <w:rsid w:val="00B96E7C"/>
    <w:rsid w:val="00B973CE"/>
    <w:rsid w:val="00B976F2"/>
    <w:rsid w:val="00B979E0"/>
    <w:rsid w:val="00B97D87"/>
    <w:rsid w:val="00B97E92"/>
    <w:rsid w:val="00BA03BF"/>
    <w:rsid w:val="00BA0859"/>
    <w:rsid w:val="00BA0D34"/>
    <w:rsid w:val="00BA15C8"/>
    <w:rsid w:val="00BA1992"/>
    <w:rsid w:val="00BA1A4D"/>
    <w:rsid w:val="00BA1CC4"/>
    <w:rsid w:val="00BA2290"/>
    <w:rsid w:val="00BA230D"/>
    <w:rsid w:val="00BA245C"/>
    <w:rsid w:val="00BA25F4"/>
    <w:rsid w:val="00BA26CA"/>
    <w:rsid w:val="00BA2C9C"/>
    <w:rsid w:val="00BA3208"/>
    <w:rsid w:val="00BA3649"/>
    <w:rsid w:val="00BA3C73"/>
    <w:rsid w:val="00BA4E05"/>
    <w:rsid w:val="00BA5499"/>
    <w:rsid w:val="00BA550D"/>
    <w:rsid w:val="00BA58AF"/>
    <w:rsid w:val="00BA603C"/>
    <w:rsid w:val="00BA6267"/>
    <w:rsid w:val="00BA660F"/>
    <w:rsid w:val="00BA6749"/>
    <w:rsid w:val="00BA675A"/>
    <w:rsid w:val="00BA694A"/>
    <w:rsid w:val="00BA6A08"/>
    <w:rsid w:val="00BA724E"/>
    <w:rsid w:val="00BA74E8"/>
    <w:rsid w:val="00BA792C"/>
    <w:rsid w:val="00BA7DF1"/>
    <w:rsid w:val="00BA7E94"/>
    <w:rsid w:val="00BB09C2"/>
    <w:rsid w:val="00BB1179"/>
    <w:rsid w:val="00BB1A48"/>
    <w:rsid w:val="00BB2458"/>
    <w:rsid w:val="00BB287A"/>
    <w:rsid w:val="00BB37F8"/>
    <w:rsid w:val="00BB3B54"/>
    <w:rsid w:val="00BB3C12"/>
    <w:rsid w:val="00BB3E4A"/>
    <w:rsid w:val="00BB42AF"/>
    <w:rsid w:val="00BB47D4"/>
    <w:rsid w:val="00BB4972"/>
    <w:rsid w:val="00BB4A90"/>
    <w:rsid w:val="00BB4F3D"/>
    <w:rsid w:val="00BB50AC"/>
    <w:rsid w:val="00BB5271"/>
    <w:rsid w:val="00BB5495"/>
    <w:rsid w:val="00BB5C88"/>
    <w:rsid w:val="00BB5D77"/>
    <w:rsid w:val="00BB6206"/>
    <w:rsid w:val="00BB6412"/>
    <w:rsid w:val="00BB66A9"/>
    <w:rsid w:val="00BB6AF5"/>
    <w:rsid w:val="00BB6CA6"/>
    <w:rsid w:val="00BB6E8D"/>
    <w:rsid w:val="00BB72DF"/>
    <w:rsid w:val="00BB7FFB"/>
    <w:rsid w:val="00BC0199"/>
    <w:rsid w:val="00BC01CC"/>
    <w:rsid w:val="00BC1092"/>
    <w:rsid w:val="00BC110F"/>
    <w:rsid w:val="00BC2CB8"/>
    <w:rsid w:val="00BC2FA1"/>
    <w:rsid w:val="00BC3366"/>
    <w:rsid w:val="00BC365F"/>
    <w:rsid w:val="00BC36C3"/>
    <w:rsid w:val="00BC39A7"/>
    <w:rsid w:val="00BC3FD3"/>
    <w:rsid w:val="00BC4016"/>
    <w:rsid w:val="00BC4027"/>
    <w:rsid w:val="00BC461C"/>
    <w:rsid w:val="00BC464A"/>
    <w:rsid w:val="00BC56B4"/>
    <w:rsid w:val="00BC57A2"/>
    <w:rsid w:val="00BC5922"/>
    <w:rsid w:val="00BC5B4D"/>
    <w:rsid w:val="00BC5D4F"/>
    <w:rsid w:val="00BC6029"/>
    <w:rsid w:val="00BC614D"/>
    <w:rsid w:val="00BC61C5"/>
    <w:rsid w:val="00BC620F"/>
    <w:rsid w:val="00BC6434"/>
    <w:rsid w:val="00BC6464"/>
    <w:rsid w:val="00BC64C2"/>
    <w:rsid w:val="00BC68DC"/>
    <w:rsid w:val="00BC6E4A"/>
    <w:rsid w:val="00BC6E7F"/>
    <w:rsid w:val="00BC72B5"/>
    <w:rsid w:val="00BC7587"/>
    <w:rsid w:val="00BC7EF2"/>
    <w:rsid w:val="00BD02A7"/>
    <w:rsid w:val="00BD0477"/>
    <w:rsid w:val="00BD0EDD"/>
    <w:rsid w:val="00BD0F39"/>
    <w:rsid w:val="00BD0FE4"/>
    <w:rsid w:val="00BD104F"/>
    <w:rsid w:val="00BD1924"/>
    <w:rsid w:val="00BD234A"/>
    <w:rsid w:val="00BD2417"/>
    <w:rsid w:val="00BD2EC7"/>
    <w:rsid w:val="00BD30C5"/>
    <w:rsid w:val="00BD30FE"/>
    <w:rsid w:val="00BD324C"/>
    <w:rsid w:val="00BD3D07"/>
    <w:rsid w:val="00BD41AD"/>
    <w:rsid w:val="00BD44B7"/>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39F"/>
    <w:rsid w:val="00BE09EA"/>
    <w:rsid w:val="00BE0F9A"/>
    <w:rsid w:val="00BE2462"/>
    <w:rsid w:val="00BE2E29"/>
    <w:rsid w:val="00BE38BD"/>
    <w:rsid w:val="00BE3A4F"/>
    <w:rsid w:val="00BE3C4C"/>
    <w:rsid w:val="00BE3E26"/>
    <w:rsid w:val="00BE44DC"/>
    <w:rsid w:val="00BE48DE"/>
    <w:rsid w:val="00BE4B74"/>
    <w:rsid w:val="00BE4E2A"/>
    <w:rsid w:val="00BE5059"/>
    <w:rsid w:val="00BE50A9"/>
    <w:rsid w:val="00BE52AB"/>
    <w:rsid w:val="00BE5C1B"/>
    <w:rsid w:val="00BE6329"/>
    <w:rsid w:val="00BE6574"/>
    <w:rsid w:val="00BE69FD"/>
    <w:rsid w:val="00BE6A47"/>
    <w:rsid w:val="00BE6B8F"/>
    <w:rsid w:val="00BE7C62"/>
    <w:rsid w:val="00BE7E58"/>
    <w:rsid w:val="00BE7EE3"/>
    <w:rsid w:val="00BF08A5"/>
    <w:rsid w:val="00BF0BF2"/>
    <w:rsid w:val="00BF0FA5"/>
    <w:rsid w:val="00BF136D"/>
    <w:rsid w:val="00BF1436"/>
    <w:rsid w:val="00BF1BC9"/>
    <w:rsid w:val="00BF1E6B"/>
    <w:rsid w:val="00BF1FF6"/>
    <w:rsid w:val="00BF20FD"/>
    <w:rsid w:val="00BF2645"/>
    <w:rsid w:val="00BF2847"/>
    <w:rsid w:val="00BF297D"/>
    <w:rsid w:val="00BF2DCC"/>
    <w:rsid w:val="00BF3337"/>
    <w:rsid w:val="00BF3683"/>
    <w:rsid w:val="00BF371D"/>
    <w:rsid w:val="00BF3748"/>
    <w:rsid w:val="00BF37FD"/>
    <w:rsid w:val="00BF3A89"/>
    <w:rsid w:val="00BF3BAC"/>
    <w:rsid w:val="00BF49AB"/>
    <w:rsid w:val="00BF4B2C"/>
    <w:rsid w:val="00BF59B2"/>
    <w:rsid w:val="00BF5BA1"/>
    <w:rsid w:val="00BF5BFC"/>
    <w:rsid w:val="00BF63FD"/>
    <w:rsid w:val="00BF6906"/>
    <w:rsid w:val="00BF69CC"/>
    <w:rsid w:val="00BF6FE4"/>
    <w:rsid w:val="00BF7398"/>
    <w:rsid w:val="00BF747F"/>
    <w:rsid w:val="00BF7555"/>
    <w:rsid w:val="00BF7DD0"/>
    <w:rsid w:val="00C00298"/>
    <w:rsid w:val="00C0048D"/>
    <w:rsid w:val="00C0066A"/>
    <w:rsid w:val="00C00758"/>
    <w:rsid w:val="00C007A4"/>
    <w:rsid w:val="00C00981"/>
    <w:rsid w:val="00C0141E"/>
    <w:rsid w:val="00C01A88"/>
    <w:rsid w:val="00C01C81"/>
    <w:rsid w:val="00C01F65"/>
    <w:rsid w:val="00C02174"/>
    <w:rsid w:val="00C02A86"/>
    <w:rsid w:val="00C02A96"/>
    <w:rsid w:val="00C02F9C"/>
    <w:rsid w:val="00C03950"/>
    <w:rsid w:val="00C042AB"/>
    <w:rsid w:val="00C04984"/>
    <w:rsid w:val="00C055E4"/>
    <w:rsid w:val="00C05D18"/>
    <w:rsid w:val="00C0645C"/>
    <w:rsid w:val="00C0653B"/>
    <w:rsid w:val="00C066F0"/>
    <w:rsid w:val="00C066F8"/>
    <w:rsid w:val="00C06987"/>
    <w:rsid w:val="00C06B19"/>
    <w:rsid w:val="00C06C45"/>
    <w:rsid w:val="00C06D7B"/>
    <w:rsid w:val="00C070F2"/>
    <w:rsid w:val="00C075BF"/>
    <w:rsid w:val="00C078FE"/>
    <w:rsid w:val="00C079F7"/>
    <w:rsid w:val="00C120F5"/>
    <w:rsid w:val="00C122A7"/>
    <w:rsid w:val="00C12A7B"/>
    <w:rsid w:val="00C12AE0"/>
    <w:rsid w:val="00C12E76"/>
    <w:rsid w:val="00C12F5C"/>
    <w:rsid w:val="00C1326A"/>
    <w:rsid w:val="00C13441"/>
    <w:rsid w:val="00C13EDE"/>
    <w:rsid w:val="00C14074"/>
    <w:rsid w:val="00C14188"/>
    <w:rsid w:val="00C146CE"/>
    <w:rsid w:val="00C14A11"/>
    <w:rsid w:val="00C14BA4"/>
    <w:rsid w:val="00C154BA"/>
    <w:rsid w:val="00C156B9"/>
    <w:rsid w:val="00C158AE"/>
    <w:rsid w:val="00C16795"/>
    <w:rsid w:val="00C16B5F"/>
    <w:rsid w:val="00C16FAB"/>
    <w:rsid w:val="00C16FC8"/>
    <w:rsid w:val="00C172C9"/>
    <w:rsid w:val="00C17A1E"/>
    <w:rsid w:val="00C17C93"/>
    <w:rsid w:val="00C17CB8"/>
    <w:rsid w:val="00C20428"/>
    <w:rsid w:val="00C20AA5"/>
    <w:rsid w:val="00C21627"/>
    <w:rsid w:val="00C22058"/>
    <w:rsid w:val="00C2226A"/>
    <w:rsid w:val="00C22348"/>
    <w:rsid w:val="00C2282C"/>
    <w:rsid w:val="00C22AE7"/>
    <w:rsid w:val="00C22DD8"/>
    <w:rsid w:val="00C22F38"/>
    <w:rsid w:val="00C231EC"/>
    <w:rsid w:val="00C235C0"/>
    <w:rsid w:val="00C239D0"/>
    <w:rsid w:val="00C23DFF"/>
    <w:rsid w:val="00C23E80"/>
    <w:rsid w:val="00C243AF"/>
    <w:rsid w:val="00C2463F"/>
    <w:rsid w:val="00C24CF3"/>
    <w:rsid w:val="00C24D4A"/>
    <w:rsid w:val="00C257ED"/>
    <w:rsid w:val="00C25C02"/>
    <w:rsid w:val="00C25E92"/>
    <w:rsid w:val="00C2641F"/>
    <w:rsid w:val="00C26696"/>
    <w:rsid w:val="00C26A16"/>
    <w:rsid w:val="00C26FFC"/>
    <w:rsid w:val="00C27766"/>
    <w:rsid w:val="00C27AEA"/>
    <w:rsid w:val="00C27F93"/>
    <w:rsid w:val="00C305AC"/>
    <w:rsid w:val="00C30688"/>
    <w:rsid w:val="00C30734"/>
    <w:rsid w:val="00C30B28"/>
    <w:rsid w:val="00C314C3"/>
    <w:rsid w:val="00C31BA9"/>
    <w:rsid w:val="00C322C7"/>
    <w:rsid w:val="00C3283A"/>
    <w:rsid w:val="00C32FE7"/>
    <w:rsid w:val="00C32FF8"/>
    <w:rsid w:val="00C33230"/>
    <w:rsid w:val="00C333AE"/>
    <w:rsid w:val="00C33650"/>
    <w:rsid w:val="00C33F2D"/>
    <w:rsid w:val="00C342A3"/>
    <w:rsid w:val="00C34596"/>
    <w:rsid w:val="00C34A7F"/>
    <w:rsid w:val="00C35751"/>
    <w:rsid w:val="00C35A11"/>
    <w:rsid w:val="00C36441"/>
    <w:rsid w:val="00C365BA"/>
    <w:rsid w:val="00C366BD"/>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343"/>
    <w:rsid w:val="00C4551B"/>
    <w:rsid w:val="00C46831"/>
    <w:rsid w:val="00C47B85"/>
    <w:rsid w:val="00C47BB5"/>
    <w:rsid w:val="00C51023"/>
    <w:rsid w:val="00C51ACA"/>
    <w:rsid w:val="00C51F25"/>
    <w:rsid w:val="00C52E61"/>
    <w:rsid w:val="00C5352F"/>
    <w:rsid w:val="00C53DD8"/>
    <w:rsid w:val="00C5400B"/>
    <w:rsid w:val="00C542D9"/>
    <w:rsid w:val="00C543E6"/>
    <w:rsid w:val="00C54811"/>
    <w:rsid w:val="00C54B01"/>
    <w:rsid w:val="00C54DF3"/>
    <w:rsid w:val="00C55630"/>
    <w:rsid w:val="00C5592D"/>
    <w:rsid w:val="00C55BAC"/>
    <w:rsid w:val="00C55BB5"/>
    <w:rsid w:val="00C569D4"/>
    <w:rsid w:val="00C571B1"/>
    <w:rsid w:val="00C573DA"/>
    <w:rsid w:val="00C575D0"/>
    <w:rsid w:val="00C576C4"/>
    <w:rsid w:val="00C576CC"/>
    <w:rsid w:val="00C60735"/>
    <w:rsid w:val="00C60A5E"/>
    <w:rsid w:val="00C6101E"/>
    <w:rsid w:val="00C61463"/>
    <w:rsid w:val="00C61C7F"/>
    <w:rsid w:val="00C61E4D"/>
    <w:rsid w:val="00C61FB6"/>
    <w:rsid w:val="00C6242C"/>
    <w:rsid w:val="00C6245F"/>
    <w:rsid w:val="00C62D51"/>
    <w:rsid w:val="00C63011"/>
    <w:rsid w:val="00C635CE"/>
    <w:rsid w:val="00C636F3"/>
    <w:rsid w:val="00C6394D"/>
    <w:rsid w:val="00C64095"/>
    <w:rsid w:val="00C64490"/>
    <w:rsid w:val="00C645B6"/>
    <w:rsid w:val="00C64A92"/>
    <w:rsid w:val="00C64E91"/>
    <w:rsid w:val="00C64F84"/>
    <w:rsid w:val="00C653C2"/>
    <w:rsid w:val="00C659A7"/>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24B5"/>
    <w:rsid w:val="00C72C0F"/>
    <w:rsid w:val="00C730BA"/>
    <w:rsid w:val="00C73991"/>
    <w:rsid w:val="00C7401A"/>
    <w:rsid w:val="00C741F4"/>
    <w:rsid w:val="00C7548F"/>
    <w:rsid w:val="00C75631"/>
    <w:rsid w:val="00C7573D"/>
    <w:rsid w:val="00C75AC6"/>
    <w:rsid w:val="00C75C77"/>
    <w:rsid w:val="00C75E58"/>
    <w:rsid w:val="00C75EF9"/>
    <w:rsid w:val="00C762BC"/>
    <w:rsid w:val="00C76503"/>
    <w:rsid w:val="00C76C76"/>
    <w:rsid w:val="00C76D03"/>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108D"/>
    <w:rsid w:val="00C814C5"/>
    <w:rsid w:val="00C81F6D"/>
    <w:rsid w:val="00C8211F"/>
    <w:rsid w:val="00C82742"/>
    <w:rsid w:val="00C82D9C"/>
    <w:rsid w:val="00C82E81"/>
    <w:rsid w:val="00C83972"/>
    <w:rsid w:val="00C83CE2"/>
    <w:rsid w:val="00C83D3D"/>
    <w:rsid w:val="00C843E7"/>
    <w:rsid w:val="00C8452E"/>
    <w:rsid w:val="00C846C7"/>
    <w:rsid w:val="00C85018"/>
    <w:rsid w:val="00C8575C"/>
    <w:rsid w:val="00C85DCA"/>
    <w:rsid w:val="00C85E81"/>
    <w:rsid w:val="00C85FDB"/>
    <w:rsid w:val="00C8605F"/>
    <w:rsid w:val="00C8619B"/>
    <w:rsid w:val="00C8626C"/>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DA3"/>
    <w:rsid w:val="00C9209E"/>
    <w:rsid w:val="00C926F6"/>
    <w:rsid w:val="00C9294A"/>
    <w:rsid w:val="00C92C9B"/>
    <w:rsid w:val="00C92E6A"/>
    <w:rsid w:val="00C92F32"/>
    <w:rsid w:val="00C9302D"/>
    <w:rsid w:val="00C932C7"/>
    <w:rsid w:val="00C94162"/>
    <w:rsid w:val="00C94482"/>
    <w:rsid w:val="00C94BC5"/>
    <w:rsid w:val="00C95309"/>
    <w:rsid w:val="00C955DC"/>
    <w:rsid w:val="00C95A0C"/>
    <w:rsid w:val="00C95ED0"/>
    <w:rsid w:val="00C95F0E"/>
    <w:rsid w:val="00C9623B"/>
    <w:rsid w:val="00C968CA"/>
    <w:rsid w:val="00C9756A"/>
    <w:rsid w:val="00C975F4"/>
    <w:rsid w:val="00C977EA"/>
    <w:rsid w:val="00C978DC"/>
    <w:rsid w:val="00C979E8"/>
    <w:rsid w:val="00C97A2D"/>
    <w:rsid w:val="00C97C36"/>
    <w:rsid w:val="00C97E4A"/>
    <w:rsid w:val="00C97E62"/>
    <w:rsid w:val="00C97F84"/>
    <w:rsid w:val="00CA0203"/>
    <w:rsid w:val="00CA0725"/>
    <w:rsid w:val="00CA09B3"/>
    <w:rsid w:val="00CA09FB"/>
    <w:rsid w:val="00CA10B7"/>
    <w:rsid w:val="00CA10E3"/>
    <w:rsid w:val="00CA136A"/>
    <w:rsid w:val="00CA1DC1"/>
    <w:rsid w:val="00CA1E44"/>
    <w:rsid w:val="00CA2391"/>
    <w:rsid w:val="00CA2992"/>
    <w:rsid w:val="00CA2DF5"/>
    <w:rsid w:val="00CA31A0"/>
    <w:rsid w:val="00CA3244"/>
    <w:rsid w:val="00CA3BA2"/>
    <w:rsid w:val="00CA3C98"/>
    <w:rsid w:val="00CA400B"/>
    <w:rsid w:val="00CA4D0F"/>
    <w:rsid w:val="00CA4D1C"/>
    <w:rsid w:val="00CA4ED9"/>
    <w:rsid w:val="00CA4F1E"/>
    <w:rsid w:val="00CA52B3"/>
    <w:rsid w:val="00CA5985"/>
    <w:rsid w:val="00CA59AE"/>
    <w:rsid w:val="00CA5AB1"/>
    <w:rsid w:val="00CA5DE6"/>
    <w:rsid w:val="00CA6038"/>
    <w:rsid w:val="00CA60A7"/>
    <w:rsid w:val="00CA6BFB"/>
    <w:rsid w:val="00CA72D8"/>
    <w:rsid w:val="00CB0668"/>
    <w:rsid w:val="00CB086F"/>
    <w:rsid w:val="00CB113E"/>
    <w:rsid w:val="00CB136A"/>
    <w:rsid w:val="00CB1A44"/>
    <w:rsid w:val="00CB1A69"/>
    <w:rsid w:val="00CB1B9E"/>
    <w:rsid w:val="00CB1D9D"/>
    <w:rsid w:val="00CB287A"/>
    <w:rsid w:val="00CB2BCE"/>
    <w:rsid w:val="00CB2E71"/>
    <w:rsid w:val="00CB31EB"/>
    <w:rsid w:val="00CB3F0D"/>
    <w:rsid w:val="00CB4C09"/>
    <w:rsid w:val="00CB4E55"/>
    <w:rsid w:val="00CB5568"/>
    <w:rsid w:val="00CB5634"/>
    <w:rsid w:val="00CB5A1D"/>
    <w:rsid w:val="00CB624B"/>
    <w:rsid w:val="00CB69A9"/>
    <w:rsid w:val="00CB7124"/>
    <w:rsid w:val="00CB796F"/>
    <w:rsid w:val="00CC091C"/>
    <w:rsid w:val="00CC1349"/>
    <w:rsid w:val="00CC141E"/>
    <w:rsid w:val="00CC1E30"/>
    <w:rsid w:val="00CC241E"/>
    <w:rsid w:val="00CC294F"/>
    <w:rsid w:val="00CC3558"/>
    <w:rsid w:val="00CC3B4D"/>
    <w:rsid w:val="00CC3DE1"/>
    <w:rsid w:val="00CC3E06"/>
    <w:rsid w:val="00CC3ED1"/>
    <w:rsid w:val="00CC4131"/>
    <w:rsid w:val="00CC4479"/>
    <w:rsid w:val="00CC44A4"/>
    <w:rsid w:val="00CC4C3E"/>
    <w:rsid w:val="00CC4D81"/>
    <w:rsid w:val="00CC4F79"/>
    <w:rsid w:val="00CC5826"/>
    <w:rsid w:val="00CC704D"/>
    <w:rsid w:val="00CC75A1"/>
    <w:rsid w:val="00CC75D1"/>
    <w:rsid w:val="00CC77D1"/>
    <w:rsid w:val="00CC7A1B"/>
    <w:rsid w:val="00CD01E3"/>
    <w:rsid w:val="00CD09AB"/>
    <w:rsid w:val="00CD0CFD"/>
    <w:rsid w:val="00CD1F65"/>
    <w:rsid w:val="00CD2168"/>
    <w:rsid w:val="00CD26FC"/>
    <w:rsid w:val="00CD28F1"/>
    <w:rsid w:val="00CD3A97"/>
    <w:rsid w:val="00CD3FEA"/>
    <w:rsid w:val="00CD486F"/>
    <w:rsid w:val="00CD5388"/>
    <w:rsid w:val="00CD57D4"/>
    <w:rsid w:val="00CD5BCF"/>
    <w:rsid w:val="00CD5C5E"/>
    <w:rsid w:val="00CD6200"/>
    <w:rsid w:val="00CD6709"/>
    <w:rsid w:val="00CD70F0"/>
    <w:rsid w:val="00CD7BFE"/>
    <w:rsid w:val="00CD7EDC"/>
    <w:rsid w:val="00CE01E2"/>
    <w:rsid w:val="00CE07E2"/>
    <w:rsid w:val="00CE09C9"/>
    <w:rsid w:val="00CE0FD0"/>
    <w:rsid w:val="00CE1295"/>
    <w:rsid w:val="00CE1333"/>
    <w:rsid w:val="00CE140B"/>
    <w:rsid w:val="00CE1BA7"/>
    <w:rsid w:val="00CE1D45"/>
    <w:rsid w:val="00CE1DE6"/>
    <w:rsid w:val="00CE2136"/>
    <w:rsid w:val="00CE225F"/>
    <w:rsid w:val="00CE2479"/>
    <w:rsid w:val="00CE24F2"/>
    <w:rsid w:val="00CE2875"/>
    <w:rsid w:val="00CE2981"/>
    <w:rsid w:val="00CE2D01"/>
    <w:rsid w:val="00CE3240"/>
    <w:rsid w:val="00CE3717"/>
    <w:rsid w:val="00CE422D"/>
    <w:rsid w:val="00CE45D8"/>
    <w:rsid w:val="00CE4880"/>
    <w:rsid w:val="00CE494E"/>
    <w:rsid w:val="00CE4CFA"/>
    <w:rsid w:val="00CE4DDD"/>
    <w:rsid w:val="00CE5079"/>
    <w:rsid w:val="00CE521F"/>
    <w:rsid w:val="00CE56D5"/>
    <w:rsid w:val="00CE580F"/>
    <w:rsid w:val="00CE5D08"/>
    <w:rsid w:val="00CE5F11"/>
    <w:rsid w:val="00CE61D7"/>
    <w:rsid w:val="00CE61FE"/>
    <w:rsid w:val="00CE6785"/>
    <w:rsid w:val="00CE70C4"/>
    <w:rsid w:val="00CE7308"/>
    <w:rsid w:val="00CF0008"/>
    <w:rsid w:val="00CF038C"/>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2A3"/>
    <w:rsid w:val="00CF4684"/>
    <w:rsid w:val="00CF4BC4"/>
    <w:rsid w:val="00CF4E41"/>
    <w:rsid w:val="00CF63FB"/>
    <w:rsid w:val="00CF6D26"/>
    <w:rsid w:val="00CF735A"/>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03F"/>
    <w:rsid w:val="00D067BE"/>
    <w:rsid w:val="00D068B3"/>
    <w:rsid w:val="00D06BC6"/>
    <w:rsid w:val="00D06BCD"/>
    <w:rsid w:val="00D06F20"/>
    <w:rsid w:val="00D0725A"/>
    <w:rsid w:val="00D07A78"/>
    <w:rsid w:val="00D07D15"/>
    <w:rsid w:val="00D07DF9"/>
    <w:rsid w:val="00D100D6"/>
    <w:rsid w:val="00D10156"/>
    <w:rsid w:val="00D10182"/>
    <w:rsid w:val="00D1039A"/>
    <w:rsid w:val="00D1054A"/>
    <w:rsid w:val="00D1061A"/>
    <w:rsid w:val="00D10E97"/>
    <w:rsid w:val="00D1210C"/>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19B"/>
    <w:rsid w:val="00D214BA"/>
    <w:rsid w:val="00D21CB5"/>
    <w:rsid w:val="00D2210A"/>
    <w:rsid w:val="00D2212C"/>
    <w:rsid w:val="00D2224A"/>
    <w:rsid w:val="00D22577"/>
    <w:rsid w:val="00D22837"/>
    <w:rsid w:val="00D22ACC"/>
    <w:rsid w:val="00D23411"/>
    <w:rsid w:val="00D23769"/>
    <w:rsid w:val="00D23CA4"/>
    <w:rsid w:val="00D23CC6"/>
    <w:rsid w:val="00D2420E"/>
    <w:rsid w:val="00D2421E"/>
    <w:rsid w:val="00D25042"/>
    <w:rsid w:val="00D2528A"/>
    <w:rsid w:val="00D25616"/>
    <w:rsid w:val="00D259AA"/>
    <w:rsid w:val="00D25C34"/>
    <w:rsid w:val="00D25C38"/>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14A9"/>
    <w:rsid w:val="00D32050"/>
    <w:rsid w:val="00D320A2"/>
    <w:rsid w:val="00D32126"/>
    <w:rsid w:val="00D32706"/>
    <w:rsid w:val="00D32821"/>
    <w:rsid w:val="00D33599"/>
    <w:rsid w:val="00D335AF"/>
    <w:rsid w:val="00D34A09"/>
    <w:rsid w:val="00D34BD2"/>
    <w:rsid w:val="00D34FF0"/>
    <w:rsid w:val="00D351FF"/>
    <w:rsid w:val="00D355BD"/>
    <w:rsid w:val="00D35CC0"/>
    <w:rsid w:val="00D366DB"/>
    <w:rsid w:val="00D36853"/>
    <w:rsid w:val="00D36DE6"/>
    <w:rsid w:val="00D36E59"/>
    <w:rsid w:val="00D373A2"/>
    <w:rsid w:val="00D37773"/>
    <w:rsid w:val="00D37794"/>
    <w:rsid w:val="00D37BFE"/>
    <w:rsid w:val="00D37CFF"/>
    <w:rsid w:val="00D37EF6"/>
    <w:rsid w:val="00D40299"/>
    <w:rsid w:val="00D406C9"/>
    <w:rsid w:val="00D4075E"/>
    <w:rsid w:val="00D40C6A"/>
    <w:rsid w:val="00D40F2E"/>
    <w:rsid w:val="00D41666"/>
    <w:rsid w:val="00D416F1"/>
    <w:rsid w:val="00D418DE"/>
    <w:rsid w:val="00D41A18"/>
    <w:rsid w:val="00D4247F"/>
    <w:rsid w:val="00D4270A"/>
    <w:rsid w:val="00D42C76"/>
    <w:rsid w:val="00D42E19"/>
    <w:rsid w:val="00D43001"/>
    <w:rsid w:val="00D430E7"/>
    <w:rsid w:val="00D430EC"/>
    <w:rsid w:val="00D433BC"/>
    <w:rsid w:val="00D43DE4"/>
    <w:rsid w:val="00D44B99"/>
    <w:rsid w:val="00D44DD2"/>
    <w:rsid w:val="00D44ED4"/>
    <w:rsid w:val="00D45267"/>
    <w:rsid w:val="00D45288"/>
    <w:rsid w:val="00D457C5"/>
    <w:rsid w:val="00D45ADE"/>
    <w:rsid w:val="00D45C14"/>
    <w:rsid w:val="00D4620D"/>
    <w:rsid w:val="00D46658"/>
    <w:rsid w:val="00D4676D"/>
    <w:rsid w:val="00D46E87"/>
    <w:rsid w:val="00D4766C"/>
    <w:rsid w:val="00D47975"/>
    <w:rsid w:val="00D47A8C"/>
    <w:rsid w:val="00D47B5F"/>
    <w:rsid w:val="00D5031A"/>
    <w:rsid w:val="00D508AB"/>
    <w:rsid w:val="00D50B58"/>
    <w:rsid w:val="00D50ED2"/>
    <w:rsid w:val="00D50EDD"/>
    <w:rsid w:val="00D5183A"/>
    <w:rsid w:val="00D51889"/>
    <w:rsid w:val="00D51EB9"/>
    <w:rsid w:val="00D52661"/>
    <w:rsid w:val="00D527BC"/>
    <w:rsid w:val="00D52B9D"/>
    <w:rsid w:val="00D53077"/>
    <w:rsid w:val="00D5344C"/>
    <w:rsid w:val="00D53B88"/>
    <w:rsid w:val="00D54195"/>
    <w:rsid w:val="00D541E0"/>
    <w:rsid w:val="00D54570"/>
    <w:rsid w:val="00D54C2B"/>
    <w:rsid w:val="00D55291"/>
    <w:rsid w:val="00D559CC"/>
    <w:rsid w:val="00D55A03"/>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0B66"/>
    <w:rsid w:val="00D61918"/>
    <w:rsid w:val="00D61BF4"/>
    <w:rsid w:val="00D61F92"/>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8E2"/>
    <w:rsid w:val="00D65B21"/>
    <w:rsid w:val="00D65CDA"/>
    <w:rsid w:val="00D66025"/>
    <w:rsid w:val="00D66E31"/>
    <w:rsid w:val="00D66E9C"/>
    <w:rsid w:val="00D67209"/>
    <w:rsid w:val="00D6778D"/>
    <w:rsid w:val="00D6789B"/>
    <w:rsid w:val="00D67DB1"/>
    <w:rsid w:val="00D67F16"/>
    <w:rsid w:val="00D67FA2"/>
    <w:rsid w:val="00D7038D"/>
    <w:rsid w:val="00D7086A"/>
    <w:rsid w:val="00D7157A"/>
    <w:rsid w:val="00D71ED5"/>
    <w:rsid w:val="00D72143"/>
    <w:rsid w:val="00D725F2"/>
    <w:rsid w:val="00D72B31"/>
    <w:rsid w:val="00D72FC3"/>
    <w:rsid w:val="00D731DC"/>
    <w:rsid w:val="00D73778"/>
    <w:rsid w:val="00D73A93"/>
    <w:rsid w:val="00D73E8A"/>
    <w:rsid w:val="00D746B1"/>
    <w:rsid w:val="00D7478C"/>
    <w:rsid w:val="00D75219"/>
    <w:rsid w:val="00D7535C"/>
    <w:rsid w:val="00D7571B"/>
    <w:rsid w:val="00D75BE5"/>
    <w:rsid w:val="00D770AA"/>
    <w:rsid w:val="00D803A1"/>
    <w:rsid w:val="00D8045B"/>
    <w:rsid w:val="00D808FD"/>
    <w:rsid w:val="00D811DE"/>
    <w:rsid w:val="00D81519"/>
    <w:rsid w:val="00D82532"/>
    <w:rsid w:val="00D8298A"/>
    <w:rsid w:val="00D82D20"/>
    <w:rsid w:val="00D82D50"/>
    <w:rsid w:val="00D83415"/>
    <w:rsid w:val="00D83F3B"/>
    <w:rsid w:val="00D84BA0"/>
    <w:rsid w:val="00D85090"/>
    <w:rsid w:val="00D850BE"/>
    <w:rsid w:val="00D85833"/>
    <w:rsid w:val="00D85CD7"/>
    <w:rsid w:val="00D860C7"/>
    <w:rsid w:val="00D8695F"/>
    <w:rsid w:val="00D86984"/>
    <w:rsid w:val="00D86FFE"/>
    <w:rsid w:val="00D90735"/>
    <w:rsid w:val="00D907EB"/>
    <w:rsid w:val="00D91300"/>
    <w:rsid w:val="00D9197D"/>
    <w:rsid w:val="00D91CBF"/>
    <w:rsid w:val="00D91F03"/>
    <w:rsid w:val="00D91F3B"/>
    <w:rsid w:val="00D928E7"/>
    <w:rsid w:val="00D92C9E"/>
    <w:rsid w:val="00D92CAF"/>
    <w:rsid w:val="00D92D19"/>
    <w:rsid w:val="00D937A5"/>
    <w:rsid w:val="00D93D67"/>
    <w:rsid w:val="00D941AD"/>
    <w:rsid w:val="00D9428F"/>
    <w:rsid w:val="00D944E5"/>
    <w:rsid w:val="00D94544"/>
    <w:rsid w:val="00D947A1"/>
    <w:rsid w:val="00D954EF"/>
    <w:rsid w:val="00D95529"/>
    <w:rsid w:val="00D9580F"/>
    <w:rsid w:val="00D9647D"/>
    <w:rsid w:val="00D967AE"/>
    <w:rsid w:val="00D969F9"/>
    <w:rsid w:val="00D96F29"/>
    <w:rsid w:val="00D9706C"/>
    <w:rsid w:val="00D9712D"/>
    <w:rsid w:val="00D972D2"/>
    <w:rsid w:val="00D97312"/>
    <w:rsid w:val="00D97617"/>
    <w:rsid w:val="00DA00E3"/>
    <w:rsid w:val="00DA01F5"/>
    <w:rsid w:val="00DA0351"/>
    <w:rsid w:val="00DA0382"/>
    <w:rsid w:val="00DA06E0"/>
    <w:rsid w:val="00DA1150"/>
    <w:rsid w:val="00DA1248"/>
    <w:rsid w:val="00DA1438"/>
    <w:rsid w:val="00DA14FA"/>
    <w:rsid w:val="00DA1638"/>
    <w:rsid w:val="00DA1BE1"/>
    <w:rsid w:val="00DA233C"/>
    <w:rsid w:val="00DA2BD9"/>
    <w:rsid w:val="00DA2C5D"/>
    <w:rsid w:val="00DA2D37"/>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3D2"/>
    <w:rsid w:val="00DB040A"/>
    <w:rsid w:val="00DB0AA0"/>
    <w:rsid w:val="00DB0AA3"/>
    <w:rsid w:val="00DB0DAC"/>
    <w:rsid w:val="00DB1391"/>
    <w:rsid w:val="00DB2057"/>
    <w:rsid w:val="00DB2213"/>
    <w:rsid w:val="00DB2773"/>
    <w:rsid w:val="00DB2C4B"/>
    <w:rsid w:val="00DB337F"/>
    <w:rsid w:val="00DB342A"/>
    <w:rsid w:val="00DB393B"/>
    <w:rsid w:val="00DB398E"/>
    <w:rsid w:val="00DB3A5C"/>
    <w:rsid w:val="00DB3B49"/>
    <w:rsid w:val="00DB440A"/>
    <w:rsid w:val="00DB4827"/>
    <w:rsid w:val="00DB4A17"/>
    <w:rsid w:val="00DB4A33"/>
    <w:rsid w:val="00DB4A88"/>
    <w:rsid w:val="00DB4B49"/>
    <w:rsid w:val="00DB4ECF"/>
    <w:rsid w:val="00DB557A"/>
    <w:rsid w:val="00DB5741"/>
    <w:rsid w:val="00DB58AC"/>
    <w:rsid w:val="00DB675D"/>
    <w:rsid w:val="00DB6FD0"/>
    <w:rsid w:val="00DB7088"/>
    <w:rsid w:val="00DB73DD"/>
    <w:rsid w:val="00DB7960"/>
    <w:rsid w:val="00DB7B34"/>
    <w:rsid w:val="00DB7E51"/>
    <w:rsid w:val="00DB7FD0"/>
    <w:rsid w:val="00DC000D"/>
    <w:rsid w:val="00DC0028"/>
    <w:rsid w:val="00DC00D2"/>
    <w:rsid w:val="00DC07DA"/>
    <w:rsid w:val="00DC0C02"/>
    <w:rsid w:val="00DC114C"/>
    <w:rsid w:val="00DC170E"/>
    <w:rsid w:val="00DC1791"/>
    <w:rsid w:val="00DC183F"/>
    <w:rsid w:val="00DC28AC"/>
    <w:rsid w:val="00DC311E"/>
    <w:rsid w:val="00DC3348"/>
    <w:rsid w:val="00DC3BAE"/>
    <w:rsid w:val="00DC438D"/>
    <w:rsid w:val="00DC44C0"/>
    <w:rsid w:val="00DC46D7"/>
    <w:rsid w:val="00DC481D"/>
    <w:rsid w:val="00DC4E47"/>
    <w:rsid w:val="00DC506A"/>
    <w:rsid w:val="00DC5216"/>
    <w:rsid w:val="00DC538A"/>
    <w:rsid w:val="00DC53EC"/>
    <w:rsid w:val="00DC5686"/>
    <w:rsid w:val="00DC5802"/>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1BA0"/>
    <w:rsid w:val="00DD2113"/>
    <w:rsid w:val="00DD26C0"/>
    <w:rsid w:val="00DD26FA"/>
    <w:rsid w:val="00DD2756"/>
    <w:rsid w:val="00DD27B1"/>
    <w:rsid w:val="00DD2871"/>
    <w:rsid w:val="00DD28B2"/>
    <w:rsid w:val="00DD2DBF"/>
    <w:rsid w:val="00DD361E"/>
    <w:rsid w:val="00DD4C23"/>
    <w:rsid w:val="00DD4DC0"/>
    <w:rsid w:val="00DD5C52"/>
    <w:rsid w:val="00DD5F39"/>
    <w:rsid w:val="00DD60BF"/>
    <w:rsid w:val="00DD6859"/>
    <w:rsid w:val="00DD68C7"/>
    <w:rsid w:val="00DD7204"/>
    <w:rsid w:val="00DD76D8"/>
    <w:rsid w:val="00DD7BC6"/>
    <w:rsid w:val="00DD7D11"/>
    <w:rsid w:val="00DD7FC7"/>
    <w:rsid w:val="00DE0402"/>
    <w:rsid w:val="00DE05FF"/>
    <w:rsid w:val="00DE070A"/>
    <w:rsid w:val="00DE0BA0"/>
    <w:rsid w:val="00DE1428"/>
    <w:rsid w:val="00DE18CE"/>
    <w:rsid w:val="00DE18ED"/>
    <w:rsid w:val="00DE21F7"/>
    <w:rsid w:val="00DE2344"/>
    <w:rsid w:val="00DE2D2D"/>
    <w:rsid w:val="00DE30BF"/>
    <w:rsid w:val="00DE3730"/>
    <w:rsid w:val="00DE43B3"/>
    <w:rsid w:val="00DE5108"/>
    <w:rsid w:val="00DE5187"/>
    <w:rsid w:val="00DE57A4"/>
    <w:rsid w:val="00DE5952"/>
    <w:rsid w:val="00DE6A4A"/>
    <w:rsid w:val="00DE7B93"/>
    <w:rsid w:val="00DE7D2E"/>
    <w:rsid w:val="00DF011C"/>
    <w:rsid w:val="00DF0952"/>
    <w:rsid w:val="00DF0AB2"/>
    <w:rsid w:val="00DF12D7"/>
    <w:rsid w:val="00DF18CF"/>
    <w:rsid w:val="00DF1B29"/>
    <w:rsid w:val="00DF1D49"/>
    <w:rsid w:val="00DF2324"/>
    <w:rsid w:val="00DF24D4"/>
    <w:rsid w:val="00DF2588"/>
    <w:rsid w:val="00DF26E9"/>
    <w:rsid w:val="00DF2AD3"/>
    <w:rsid w:val="00DF38B5"/>
    <w:rsid w:val="00DF38C4"/>
    <w:rsid w:val="00DF3A3C"/>
    <w:rsid w:val="00DF428B"/>
    <w:rsid w:val="00DF4886"/>
    <w:rsid w:val="00DF4968"/>
    <w:rsid w:val="00DF4AB5"/>
    <w:rsid w:val="00DF4B5D"/>
    <w:rsid w:val="00DF54AC"/>
    <w:rsid w:val="00DF5B90"/>
    <w:rsid w:val="00DF5FFF"/>
    <w:rsid w:val="00DF628C"/>
    <w:rsid w:val="00DF65BC"/>
    <w:rsid w:val="00DF6795"/>
    <w:rsid w:val="00DF6DE4"/>
    <w:rsid w:val="00DF6F79"/>
    <w:rsid w:val="00DF7BCA"/>
    <w:rsid w:val="00E00220"/>
    <w:rsid w:val="00E0048D"/>
    <w:rsid w:val="00E004A6"/>
    <w:rsid w:val="00E00831"/>
    <w:rsid w:val="00E008E2"/>
    <w:rsid w:val="00E00954"/>
    <w:rsid w:val="00E010F4"/>
    <w:rsid w:val="00E015E3"/>
    <w:rsid w:val="00E01787"/>
    <w:rsid w:val="00E021D5"/>
    <w:rsid w:val="00E02698"/>
    <w:rsid w:val="00E02BE7"/>
    <w:rsid w:val="00E02C51"/>
    <w:rsid w:val="00E042A7"/>
    <w:rsid w:val="00E04935"/>
    <w:rsid w:val="00E04C5B"/>
    <w:rsid w:val="00E04CB0"/>
    <w:rsid w:val="00E04DF6"/>
    <w:rsid w:val="00E050CA"/>
    <w:rsid w:val="00E052B1"/>
    <w:rsid w:val="00E05FB7"/>
    <w:rsid w:val="00E0601A"/>
    <w:rsid w:val="00E06121"/>
    <w:rsid w:val="00E06389"/>
    <w:rsid w:val="00E06E04"/>
    <w:rsid w:val="00E06E2C"/>
    <w:rsid w:val="00E071A6"/>
    <w:rsid w:val="00E073A4"/>
    <w:rsid w:val="00E074FA"/>
    <w:rsid w:val="00E0766F"/>
    <w:rsid w:val="00E0784D"/>
    <w:rsid w:val="00E07A1E"/>
    <w:rsid w:val="00E103F1"/>
    <w:rsid w:val="00E105FB"/>
    <w:rsid w:val="00E10C2A"/>
    <w:rsid w:val="00E11A18"/>
    <w:rsid w:val="00E12037"/>
    <w:rsid w:val="00E1204D"/>
    <w:rsid w:val="00E121E0"/>
    <w:rsid w:val="00E125C2"/>
    <w:rsid w:val="00E12842"/>
    <w:rsid w:val="00E13151"/>
    <w:rsid w:val="00E13BEC"/>
    <w:rsid w:val="00E13C60"/>
    <w:rsid w:val="00E144D8"/>
    <w:rsid w:val="00E14C2B"/>
    <w:rsid w:val="00E1568B"/>
    <w:rsid w:val="00E15F44"/>
    <w:rsid w:val="00E15FB1"/>
    <w:rsid w:val="00E160F3"/>
    <w:rsid w:val="00E16617"/>
    <w:rsid w:val="00E1677C"/>
    <w:rsid w:val="00E16BCF"/>
    <w:rsid w:val="00E16F30"/>
    <w:rsid w:val="00E171BD"/>
    <w:rsid w:val="00E17227"/>
    <w:rsid w:val="00E17753"/>
    <w:rsid w:val="00E17800"/>
    <w:rsid w:val="00E17888"/>
    <w:rsid w:val="00E17CD8"/>
    <w:rsid w:val="00E17E31"/>
    <w:rsid w:val="00E201C7"/>
    <w:rsid w:val="00E203E1"/>
    <w:rsid w:val="00E203E8"/>
    <w:rsid w:val="00E2065A"/>
    <w:rsid w:val="00E20EF2"/>
    <w:rsid w:val="00E2100D"/>
    <w:rsid w:val="00E210EF"/>
    <w:rsid w:val="00E21212"/>
    <w:rsid w:val="00E21265"/>
    <w:rsid w:val="00E21A04"/>
    <w:rsid w:val="00E21D29"/>
    <w:rsid w:val="00E228B4"/>
    <w:rsid w:val="00E22998"/>
    <w:rsid w:val="00E229FA"/>
    <w:rsid w:val="00E234DA"/>
    <w:rsid w:val="00E23A3B"/>
    <w:rsid w:val="00E23B8B"/>
    <w:rsid w:val="00E248FA"/>
    <w:rsid w:val="00E24E81"/>
    <w:rsid w:val="00E24F02"/>
    <w:rsid w:val="00E2525C"/>
    <w:rsid w:val="00E256B6"/>
    <w:rsid w:val="00E25767"/>
    <w:rsid w:val="00E25A5D"/>
    <w:rsid w:val="00E25CBE"/>
    <w:rsid w:val="00E261D1"/>
    <w:rsid w:val="00E262F3"/>
    <w:rsid w:val="00E26324"/>
    <w:rsid w:val="00E26441"/>
    <w:rsid w:val="00E2647E"/>
    <w:rsid w:val="00E27030"/>
    <w:rsid w:val="00E272AA"/>
    <w:rsid w:val="00E275A7"/>
    <w:rsid w:val="00E2761D"/>
    <w:rsid w:val="00E27A39"/>
    <w:rsid w:val="00E300DF"/>
    <w:rsid w:val="00E303C7"/>
    <w:rsid w:val="00E3061D"/>
    <w:rsid w:val="00E30D0A"/>
    <w:rsid w:val="00E30DC5"/>
    <w:rsid w:val="00E3100A"/>
    <w:rsid w:val="00E319D2"/>
    <w:rsid w:val="00E31B0C"/>
    <w:rsid w:val="00E31B73"/>
    <w:rsid w:val="00E31C07"/>
    <w:rsid w:val="00E320A7"/>
    <w:rsid w:val="00E32266"/>
    <w:rsid w:val="00E32F77"/>
    <w:rsid w:val="00E33352"/>
    <w:rsid w:val="00E33EB0"/>
    <w:rsid w:val="00E33FA8"/>
    <w:rsid w:val="00E341C2"/>
    <w:rsid w:val="00E344E5"/>
    <w:rsid w:val="00E3457D"/>
    <w:rsid w:val="00E34A8B"/>
    <w:rsid w:val="00E357DA"/>
    <w:rsid w:val="00E35A44"/>
    <w:rsid w:val="00E35EB0"/>
    <w:rsid w:val="00E360C7"/>
    <w:rsid w:val="00E363E8"/>
    <w:rsid w:val="00E36734"/>
    <w:rsid w:val="00E3688C"/>
    <w:rsid w:val="00E36948"/>
    <w:rsid w:val="00E369F0"/>
    <w:rsid w:val="00E36CC7"/>
    <w:rsid w:val="00E36CE8"/>
    <w:rsid w:val="00E36E56"/>
    <w:rsid w:val="00E37078"/>
    <w:rsid w:val="00E3719F"/>
    <w:rsid w:val="00E3725B"/>
    <w:rsid w:val="00E375CD"/>
    <w:rsid w:val="00E375F8"/>
    <w:rsid w:val="00E37BD0"/>
    <w:rsid w:val="00E37C58"/>
    <w:rsid w:val="00E4081C"/>
    <w:rsid w:val="00E40A16"/>
    <w:rsid w:val="00E40F22"/>
    <w:rsid w:val="00E413AA"/>
    <w:rsid w:val="00E417C4"/>
    <w:rsid w:val="00E41822"/>
    <w:rsid w:val="00E41942"/>
    <w:rsid w:val="00E41E03"/>
    <w:rsid w:val="00E42DB3"/>
    <w:rsid w:val="00E43213"/>
    <w:rsid w:val="00E4441D"/>
    <w:rsid w:val="00E4475A"/>
    <w:rsid w:val="00E44F97"/>
    <w:rsid w:val="00E45030"/>
    <w:rsid w:val="00E45901"/>
    <w:rsid w:val="00E45AD0"/>
    <w:rsid w:val="00E46155"/>
    <w:rsid w:val="00E4678B"/>
    <w:rsid w:val="00E47455"/>
    <w:rsid w:val="00E476C1"/>
    <w:rsid w:val="00E47E6F"/>
    <w:rsid w:val="00E5075D"/>
    <w:rsid w:val="00E50963"/>
    <w:rsid w:val="00E50C8B"/>
    <w:rsid w:val="00E50DF0"/>
    <w:rsid w:val="00E51C09"/>
    <w:rsid w:val="00E52B91"/>
    <w:rsid w:val="00E52F7D"/>
    <w:rsid w:val="00E530DA"/>
    <w:rsid w:val="00E530F2"/>
    <w:rsid w:val="00E5321F"/>
    <w:rsid w:val="00E53269"/>
    <w:rsid w:val="00E538E8"/>
    <w:rsid w:val="00E54085"/>
    <w:rsid w:val="00E54296"/>
    <w:rsid w:val="00E542F2"/>
    <w:rsid w:val="00E544B9"/>
    <w:rsid w:val="00E54AA8"/>
    <w:rsid w:val="00E54B7C"/>
    <w:rsid w:val="00E55026"/>
    <w:rsid w:val="00E55AEC"/>
    <w:rsid w:val="00E55E30"/>
    <w:rsid w:val="00E55FD5"/>
    <w:rsid w:val="00E5634D"/>
    <w:rsid w:val="00E5636C"/>
    <w:rsid w:val="00E570AF"/>
    <w:rsid w:val="00E57159"/>
    <w:rsid w:val="00E575E1"/>
    <w:rsid w:val="00E57AB8"/>
    <w:rsid w:val="00E60277"/>
    <w:rsid w:val="00E6057B"/>
    <w:rsid w:val="00E606DC"/>
    <w:rsid w:val="00E60DA0"/>
    <w:rsid w:val="00E60EAF"/>
    <w:rsid w:val="00E61587"/>
    <w:rsid w:val="00E616E5"/>
    <w:rsid w:val="00E61CB0"/>
    <w:rsid w:val="00E62296"/>
    <w:rsid w:val="00E6267B"/>
    <w:rsid w:val="00E626C4"/>
    <w:rsid w:val="00E62810"/>
    <w:rsid w:val="00E62A95"/>
    <w:rsid w:val="00E62D38"/>
    <w:rsid w:val="00E62E9B"/>
    <w:rsid w:val="00E6328C"/>
    <w:rsid w:val="00E63308"/>
    <w:rsid w:val="00E63755"/>
    <w:rsid w:val="00E63C33"/>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02A4"/>
    <w:rsid w:val="00E71E20"/>
    <w:rsid w:val="00E72528"/>
    <w:rsid w:val="00E728D8"/>
    <w:rsid w:val="00E729E7"/>
    <w:rsid w:val="00E72D87"/>
    <w:rsid w:val="00E73BB7"/>
    <w:rsid w:val="00E73DCA"/>
    <w:rsid w:val="00E74101"/>
    <w:rsid w:val="00E74E2C"/>
    <w:rsid w:val="00E74EB5"/>
    <w:rsid w:val="00E75462"/>
    <w:rsid w:val="00E754B5"/>
    <w:rsid w:val="00E758A4"/>
    <w:rsid w:val="00E75A2F"/>
    <w:rsid w:val="00E75DE7"/>
    <w:rsid w:val="00E75DF6"/>
    <w:rsid w:val="00E76C45"/>
    <w:rsid w:val="00E770DE"/>
    <w:rsid w:val="00E77766"/>
    <w:rsid w:val="00E779AA"/>
    <w:rsid w:val="00E800BD"/>
    <w:rsid w:val="00E8018B"/>
    <w:rsid w:val="00E80610"/>
    <w:rsid w:val="00E80735"/>
    <w:rsid w:val="00E807C9"/>
    <w:rsid w:val="00E812C6"/>
    <w:rsid w:val="00E813F2"/>
    <w:rsid w:val="00E818C9"/>
    <w:rsid w:val="00E82CEC"/>
    <w:rsid w:val="00E82D19"/>
    <w:rsid w:val="00E83356"/>
    <w:rsid w:val="00E838D8"/>
    <w:rsid w:val="00E838EA"/>
    <w:rsid w:val="00E83B3A"/>
    <w:rsid w:val="00E83F53"/>
    <w:rsid w:val="00E84125"/>
    <w:rsid w:val="00E84223"/>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3E6"/>
    <w:rsid w:val="00E87668"/>
    <w:rsid w:val="00E876E5"/>
    <w:rsid w:val="00E87E16"/>
    <w:rsid w:val="00E900F9"/>
    <w:rsid w:val="00E901A1"/>
    <w:rsid w:val="00E903B3"/>
    <w:rsid w:val="00E910C1"/>
    <w:rsid w:val="00E91CBE"/>
    <w:rsid w:val="00E92A2B"/>
    <w:rsid w:val="00E92D12"/>
    <w:rsid w:val="00E92F41"/>
    <w:rsid w:val="00E938EE"/>
    <w:rsid w:val="00E9407C"/>
    <w:rsid w:val="00E9463F"/>
    <w:rsid w:val="00E9488E"/>
    <w:rsid w:val="00E94B18"/>
    <w:rsid w:val="00E9501E"/>
    <w:rsid w:val="00E95247"/>
    <w:rsid w:val="00E95346"/>
    <w:rsid w:val="00E95897"/>
    <w:rsid w:val="00E96D07"/>
    <w:rsid w:val="00E96F36"/>
    <w:rsid w:val="00E970F3"/>
    <w:rsid w:val="00E97321"/>
    <w:rsid w:val="00E977F5"/>
    <w:rsid w:val="00E97E09"/>
    <w:rsid w:val="00EA04EE"/>
    <w:rsid w:val="00EA0959"/>
    <w:rsid w:val="00EA0CF0"/>
    <w:rsid w:val="00EA11BD"/>
    <w:rsid w:val="00EA1A62"/>
    <w:rsid w:val="00EA1D33"/>
    <w:rsid w:val="00EA2516"/>
    <w:rsid w:val="00EA266D"/>
    <w:rsid w:val="00EA2D9E"/>
    <w:rsid w:val="00EA2DEB"/>
    <w:rsid w:val="00EA2E53"/>
    <w:rsid w:val="00EA320E"/>
    <w:rsid w:val="00EA3ED8"/>
    <w:rsid w:val="00EA42DC"/>
    <w:rsid w:val="00EA43CE"/>
    <w:rsid w:val="00EA4A89"/>
    <w:rsid w:val="00EA4C4C"/>
    <w:rsid w:val="00EA50D5"/>
    <w:rsid w:val="00EA5248"/>
    <w:rsid w:val="00EA525C"/>
    <w:rsid w:val="00EA54BA"/>
    <w:rsid w:val="00EA551C"/>
    <w:rsid w:val="00EA56A3"/>
    <w:rsid w:val="00EA5C44"/>
    <w:rsid w:val="00EA5D6E"/>
    <w:rsid w:val="00EA6717"/>
    <w:rsid w:val="00EA757B"/>
    <w:rsid w:val="00EA77D9"/>
    <w:rsid w:val="00EA7981"/>
    <w:rsid w:val="00EA7AF6"/>
    <w:rsid w:val="00EA7AFC"/>
    <w:rsid w:val="00EB054A"/>
    <w:rsid w:val="00EB08A4"/>
    <w:rsid w:val="00EB0C39"/>
    <w:rsid w:val="00EB0D96"/>
    <w:rsid w:val="00EB1200"/>
    <w:rsid w:val="00EB122B"/>
    <w:rsid w:val="00EB1256"/>
    <w:rsid w:val="00EB132A"/>
    <w:rsid w:val="00EB1BA8"/>
    <w:rsid w:val="00EB1D4B"/>
    <w:rsid w:val="00EB2305"/>
    <w:rsid w:val="00EB27D5"/>
    <w:rsid w:val="00EB2AD7"/>
    <w:rsid w:val="00EB2C0C"/>
    <w:rsid w:val="00EB2EB6"/>
    <w:rsid w:val="00EB32D2"/>
    <w:rsid w:val="00EB3467"/>
    <w:rsid w:val="00EB3507"/>
    <w:rsid w:val="00EB3CB0"/>
    <w:rsid w:val="00EB3EAD"/>
    <w:rsid w:val="00EB3FC8"/>
    <w:rsid w:val="00EB4042"/>
    <w:rsid w:val="00EB40F4"/>
    <w:rsid w:val="00EB40FD"/>
    <w:rsid w:val="00EB4A95"/>
    <w:rsid w:val="00EB4C61"/>
    <w:rsid w:val="00EB4E49"/>
    <w:rsid w:val="00EB5081"/>
    <w:rsid w:val="00EB550C"/>
    <w:rsid w:val="00EB5BEA"/>
    <w:rsid w:val="00EB5C69"/>
    <w:rsid w:val="00EB5CC2"/>
    <w:rsid w:val="00EB63C1"/>
    <w:rsid w:val="00EB7535"/>
    <w:rsid w:val="00EB7724"/>
    <w:rsid w:val="00EB7905"/>
    <w:rsid w:val="00EB790B"/>
    <w:rsid w:val="00EB7D03"/>
    <w:rsid w:val="00EC027E"/>
    <w:rsid w:val="00EC1588"/>
    <w:rsid w:val="00EC16BD"/>
    <w:rsid w:val="00EC179A"/>
    <w:rsid w:val="00EC1976"/>
    <w:rsid w:val="00EC1999"/>
    <w:rsid w:val="00EC2062"/>
    <w:rsid w:val="00EC25BB"/>
    <w:rsid w:val="00EC2FD4"/>
    <w:rsid w:val="00EC3114"/>
    <w:rsid w:val="00EC32C0"/>
    <w:rsid w:val="00EC3401"/>
    <w:rsid w:val="00EC3B67"/>
    <w:rsid w:val="00EC3CED"/>
    <w:rsid w:val="00EC3FCA"/>
    <w:rsid w:val="00EC426E"/>
    <w:rsid w:val="00EC45D4"/>
    <w:rsid w:val="00EC5629"/>
    <w:rsid w:val="00EC5675"/>
    <w:rsid w:val="00EC5DE1"/>
    <w:rsid w:val="00EC60BB"/>
    <w:rsid w:val="00EC62F2"/>
    <w:rsid w:val="00EC6EBE"/>
    <w:rsid w:val="00EC79A8"/>
    <w:rsid w:val="00EC79E0"/>
    <w:rsid w:val="00EC79E2"/>
    <w:rsid w:val="00EC7C10"/>
    <w:rsid w:val="00EC7D86"/>
    <w:rsid w:val="00EC7EFB"/>
    <w:rsid w:val="00ED0342"/>
    <w:rsid w:val="00ED0667"/>
    <w:rsid w:val="00ED0DBA"/>
    <w:rsid w:val="00ED1FE2"/>
    <w:rsid w:val="00ED214C"/>
    <w:rsid w:val="00ED3F7B"/>
    <w:rsid w:val="00ED40D9"/>
    <w:rsid w:val="00ED4699"/>
    <w:rsid w:val="00ED4794"/>
    <w:rsid w:val="00ED5529"/>
    <w:rsid w:val="00ED5A14"/>
    <w:rsid w:val="00ED6E1A"/>
    <w:rsid w:val="00ED7B70"/>
    <w:rsid w:val="00EE042E"/>
    <w:rsid w:val="00EE08A1"/>
    <w:rsid w:val="00EE09B8"/>
    <w:rsid w:val="00EE0B84"/>
    <w:rsid w:val="00EE0DD3"/>
    <w:rsid w:val="00EE15B1"/>
    <w:rsid w:val="00EE16CE"/>
    <w:rsid w:val="00EE1747"/>
    <w:rsid w:val="00EE2150"/>
    <w:rsid w:val="00EE2437"/>
    <w:rsid w:val="00EE2586"/>
    <w:rsid w:val="00EE2D21"/>
    <w:rsid w:val="00EE2EE0"/>
    <w:rsid w:val="00EE37E7"/>
    <w:rsid w:val="00EE4141"/>
    <w:rsid w:val="00EE46F7"/>
    <w:rsid w:val="00EE4AB1"/>
    <w:rsid w:val="00EE4EAA"/>
    <w:rsid w:val="00EE522D"/>
    <w:rsid w:val="00EE52C9"/>
    <w:rsid w:val="00EE53F2"/>
    <w:rsid w:val="00EE5530"/>
    <w:rsid w:val="00EE5D67"/>
    <w:rsid w:val="00EE5DE2"/>
    <w:rsid w:val="00EE6065"/>
    <w:rsid w:val="00EE64F3"/>
    <w:rsid w:val="00EE6B66"/>
    <w:rsid w:val="00EE6B6C"/>
    <w:rsid w:val="00EE7FB6"/>
    <w:rsid w:val="00EF06E8"/>
    <w:rsid w:val="00EF0769"/>
    <w:rsid w:val="00EF0856"/>
    <w:rsid w:val="00EF1174"/>
    <w:rsid w:val="00EF1554"/>
    <w:rsid w:val="00EF1AEB"/>
    <w:rsid w:val="00EF1C3A"/>
    <w:rsid w:val="00EF1F39"/>
    <w:rsid w:val="00EF299D"/>
    <w:rsid w:val="00EF3073"/>
    <w:rsid w:val="00EF3132"/>
    <w:rsid w:val="00EF3817"/>
    <w:rsid w:val="00EF3937"/>
    <w:rsid w:val="00EF39D0"/>
    <w:rsid w:val="00EF3AC7"/>
    <w:rsid w:val="00EF462A"/>
    <w:rsid w:val="00EF463C"/>
    <w:rsid w:val="00EF495E"/>
    <w:rsid w:val="00EF4A1C"/>
    <w:rsid w:val="00EF4C19"/>
    <w:rsid w:val="00EF4D2F"/>
    <w:rsid w:val="00EF56D9"/>
    <w:rsid w:val="00EF5D59"/>
    <w:rsid w:val="00EF6419"/>
    <w:rsid w:val="00EF69BB"/>
    <w:rsid w:val="00EF6AC7"/>
    <w:rsid w:val="00EF6B97"/>
    <w:rsid w:val="00EF7409"/>
    <w:rsid w:val="00EF76DF"/>
    <w:rsid w:val="00EF792D"/>
    <w:rsid w:val="00EF7BB3"/>
    <w:rsid w:val="00F0022B"/>
    <w:rsid w:val="00F002B5"/>
    <w:rsid w:val="00F01A33"/>
    <w:rsid w:val="00F01A3A"/>
    <w:rsid w:val="00F01BDC"/>
    <w:rsid w:val="00F02005"/>
    <w:rsid w:val="00F022FE"/>
    <w:rsid w:val="00F027F1"/>
    <w:rsid w:val="00F02C45"/>
    <w:rsid w:val="00F02E93"/>
    <w:rsid w:val="00F03AFD"/>
    <w:rsid w:val="00F03FAF"/>
    <w:rsid w:val="00F041F0"/>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082C"/>
    <w:rsid w:val="00F113B2"/>
    <w:rsid w:val="00F11771"/>
    <w:rsid w:val="00F1203E"/>
    <w:rsid w:val="00F120E1"/>
    <w:rsid w:val="00F127AA"/>
    <w:rsid w:val="00F12B97"/>
    <w:rsid w:val="00F12D91"/>
    <w:rsid w:val="00F13488"/>
    <w:rsid w:val="00F14089"/>
    <w:rsid w:val="00F1459B"/>
    <w:rsid w:val="00F14C58"/>
    <w:rsid w:val="00F14F57"/>
    <w:rsid w:val="00F1506E"/>
    <w:rsid w:val="00F152FA"/>
    <w:rsid w:val="00F15AE2"/>
    <w:rsid w:val="00F17368"/>
    <w:rsid w:val="00F17BAF"/>
    <w:rsid w:val="00F17BB2"/>
    <w:rsid w:val="00F204EF"/>
    <w:rsid w:val="00F20917"/>
    <w:rsid w:val="00F210DD"/>
    <w:rsid w:val="00F21AA1"/>
    <w:rsid w:val="00F21D38"/>
    <w:rsid w:val="00F22114"/>
    <w:rsid w:val="00F228CB"/>
    <w:rsid w:val="00F22FA7"/>
    <w:rsid w:val="00F2379F"/>
    <w:rsid w:val="00F2392E"/>
    <w:rsid w:val="00F23F86"/>
    <w:rsid w:val="00F2403B"/>
    <w:rsid w:val="00F24672"/>
    <w:rsid w:val="00F249D4"/>
    <w:rsid w:val="00F24FAB"/>
    <w:rsid w:val="00F251F2"/>
    <w:rsid w:val="00F25E02"/>
    <w:rsid w:val="00F260CB"/>
    <w:rsid w:val="00F26A89"/>
    <w:rsid w:val="00F26C83"/>
    <w:rsid w:val="00F27A1B"/>
    <w:rsid w:val="00F3018B"/>
    <w:rsid w:val="00F30275"/>
    <w:rsid w:val="00F30338"/>
    <w:rsid w:val="00F306EB"/>
    <w:rsid w:val="00F3092B"/>
    <w:rsid w:val="00F313D8"/>
    <w:rsid w:val="00F317AD"/>
    <w:rsid w:val="00F31CFC"/>
    <w:rsid w:val="00F31EC9"/>
    <w:rsid w:val="00F31F02"/>
    <w:rsid w:val="00F320AC"/>
    <w:rsid w:val="00F321C0"/>
    <w:rsid w:val="00F32228"/>
    <w:rsid w:val="00F32337"/>
    <w:rsid w:val="00F3246D"/>
    <w:rsid w:val="00F32DD4"/>
    <w:rsid w:val="00F33BFF"/>
    <w:rsid w:val="00F33FE8"/>
    <w:rsid w:val="00F3446D"/>
    <w:rsid w:val="00F346EE"/>
    <w:rsid w:val="00F34904"/>
    <w:rsid w:val="00F34BF0"/>
    <w:rsid w:val="00F3533C"/>
    <w:rsid w:val="00F3561F"/>
    <w:rsid w:val="00F35D23"/>
    <w:rsid w:val="00F35EF5"/>
    <w:rsid w:val="00F35F6C"/>
    <w:rsid w:val="00F3651A"/>
    <w:rsid w:val="00F3695E"/>
    <w:rsid w:val="00F371F7"/>
    <w:rsid w:val="00F37334"/>
    <w:rsid w:val="00F37355"/>
    <w:rsid w:val="00F37793"/>
    <w:rsid w:val="00F37A7E"/>
    <w:rsid w:val="00F40306"/>
    <w:rsid w:val="00F40961"/>
    <w:rsid w:val="00F40C58"/>
    <w:rsid w:val="00F414CE"/>
    <w:rsid w:val="00F414DC"/>
    <w:rsid w:val="00F41567"/>
    <w:rsid w:val="00F41A6B"/>
    <w:rsid w:val="00F41B7F"/>
    <w:rsid w:val="00F41C1F"/>
    <w:rsid w:val="00F42027"/>
    <w:rsid w:val="00F421C0"/>
    <w:rsid w:val="00F429AF"/>
    <w:rsid w:val="00F42A57"/>
    <w:rsid w:val="00F42AC6"/>
    <w:rsid w:val="00F42C97"/>
    <w:rsid w:val="00F42C9E"/>
    <w:rsid w:val="00F43047"/>
    <w:rsid w:val="00F43318"/>
    <w:rsid w:val="00F43450"/>
    <w:rsid w:val="00F43F07"/>
    <w:rsid w:val="00F44420"/>
    <w:rsid w:val="00F44589"/>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47B5C"/>
    <w:rsid w:val="00F47E51"/>
    <w:rsid w:val="00F507EB"/>
    <w:rsid w:val="00F51267"/>
    <w:rsid w:val="00F517B4"/>
    <w:rsid w:val="00F51AFC"/>
    <w:rsid w:val="00F526CF"/>
    <w:rsid w:val="00F52790"/>
    <w:rsid w:val="00F52F09"/>
    <w:rsid w:val="00F53242"/>
    <w:rsid w:val="00F53EFB"/>
    <w:rsid w:val="00F5455C"/>
    <w:rsid w:val="00F54688"/>
    <w:rsid w:val="00F549A1"/>
    <w:rsid w:val="00F5673F"/>
    <w:rsid w:val="00F567FF"/>
    <w:rsid w:val="00F56861"/>
    <w:rsid w:val="00F56AF9"/>
    <w:rsid w:val="00F56DEF"/>
    <w:rsid w:val="00F572E7"/>
    <w:rsid w:val="00F5792A"/>
    <w:rsid w:val="00F57FD5"/>
    <w:rsid w:val="00F60491"/>
    <w:rsid w:val="00F60493"/>
    <w:rsid w:val="00F605F2"/>
    <w:rsid w:val="00F606D1"/>
    <w:rsid w:val="00F60B6B"/>
    <w:rsid w:val="00F6156F"/>
    <w:rsid w:val="00F6179E"/>
    <w:rsid w:val="00F61B4F"/>
    <w:rsid w:val="00F61D4F"/>
    <w:rsid w:val="00F624D5"/>
    <w:rsid w:val="00F62618"/>
    <w:rsid w:val="00F63241"/>
    <w:rsid w:val="00F632AD"/>
    <w:rsid w:val="00F63773"/>
    <w:rsid w:val="00F638D3"/>
    <w:rsid w:val="00F6397F"/>
    <w:rsid w:val="00F639BD"/>
    <w:rsid w:val="00F63A25"/>
    <w:rsid w:val="00F63ACB"/>
    <w:rsid w:val="00F63D53"/>
    <w:rsid w:val="00F642A0"/>
    <w:rsid w:val="00F642E6"/>
    <w:rsid w:val="00F643B0"/>
    <w:rsid w:val="00F644AE"/>
    <w:rsid w:val="00F649D8"/>
    <w:rsid w:val="00F65065"/>
    <w:rsid w:val="00F657E0"/>
    <w:rsid w:val="00F66585"/>
    <w:rsid w:val="00F66890"/>
    <w:rsid w:val="00F67648"/>
    <w:rsid w:val="00F700FB"/>
    <w:rsid w:val="00F702FD"/>
    <w:rsid w:val="00F70397"/>
    <w:rsid w:val="00F703AE"/>
    <w:rsid w:val="00F70600"/>
    <w:rsid w:val="00F70979"/>
    <w:rsid w:val="00F70B8E"/>
    <w:rsid w:val="00F70B93"/>
    <w:rsid w:val="00F70CFC"/>
    <w:rsid w:val="00F70E74"/>
    <w:rsid w:val="00F719AF"/>
    <w:rsid w:val="00F720B9"/>
    <w:rsid w:val="00F721D8"/>
    <w:rsid w:val="00F72EC9"/>
    <w:rsid w:val="00F74024"/>
    <w:rsid w:val="00F745E6"/>
    <w:rsid w:val="00F745EF"/>
    <w:rsid w:val="00F75691"/>
    <w:rsid w:val="00F75C25"/>
    <w:rsid w:val="00F76280"/>
    <w:rsid w:val="00F76FC4"/>
    <w:rsid w:val="00F77606"/>
    <w:rsid w:val="00F77702"/>
    <w:rsid w:val="00F77D34"/>
    <w:rsid w:val="00F77E32"/>
    <w:rsid w:val="00F800CB"/>
    <w:rsid w:val="00F8055C"/>
    <w:rsid w:val="00F80973"/>
    <w:rsid w:val="00F80ABF"/>
    <w:rsid w:val="00F813E9"/>
    <w:rsid w:val="00F81796"/>
    <w:rsid w:val="00F82035"/>
    <w:rsid w:val="00F826F8"/>
    <w:rsid w:val="00F82737"/>
    <w:rsid w:val="00F827C5"/>
    <w:rsid w:val="00F82A91"/>
    <w:rsid w:val="00F82ED3"/>
    <w:rsid w:val="00F830D6"/>
    <w:rsid w:val="00F833AB"/>
    <w:rsid w:val="00F835E8"/>
    <w:rsid w:val="00F83601"/>
    <w:rsid w:val="00F83EF1"/>
    <w:rsid w:val="00F84A38"/>
    <w:rsid w:val="00F854CD"/>
    <w:rsid w:val="00F86140"/>
    <w:rsid w:val="00F865E2"/>
    <w:rsid w:val="00F867EC"/>
    <w:rsid w:val="00F8687B"/>
    <w:rsid w:val="00F86A95"/>
    <w:rsid w:val="00F86B36"/>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A2B"/>
    <w:rsid w:val="00F95CDD"/>
    <w:rsid w:val="00F95F95"/>
    <w:rsid w:val="00F960F8"/>
    <w:rsid w:val="00F96137"/>
    <w:rsid w:val="00F9639A"/>
    <w:rsid w:val="00F9645E"/>
    <w:rsid w:val="00F966E8"/>
    <w:rsid w:val="00F969D4"/>
    <w:rsid w:val="00F96A1F"/>
    <w:rsid w:val="00F96B34"/>
    <w:rsid w:val="00F97859"/>
    <w:rsid w:val="00F979FB"/>
    <w:rsid w:val="00FA0022"/>
    <w:rsid w:val="00FA01F4"/>
    <w:rsid w:val="00FA0311"/>
    <w:rsid w:val="00FA05DE"/>
    <w:rsid w:val="00FA1067"/>
    <w:rsid w:val="00FA171A"/>
    <w:rsid w:val="00FA1A58"/>
    <w:rsid w:val="00FA256D"/>
    <w:rsid w:val="00FA2580"/>
    <w:rsid w:val="00FA2911"/>
    <w:rsid w:val="00FA2DA3"/>
    <w:rsid w:val="00FA3AF6"/>
    <w:rsid w:val="00FA3F21"/>
    <w:rsid w:val="00FA43BE"/>
    <w:rsid w:val="00FA453D"/>
    <w:rsid w:val="00FA45AB"/>
    <w:rsid w:val="00FA48AA"/>
    <w:rsid w:val="00FA5164"/>
    <w:rsid w:val="00FA5189"/>
    <w:rsid w:val="00FA529C"/>
    <w:rsid w:val="00FA5667"/>
    <w:rsid w:val="00FA57F8"/>
    <w:rsid w:val="00FA5825"/>
    <w:rsid w:val="00FA58A9"/>
    <w:rsid w:val="00FA5ACF"/>
    <w:rsid w:val="00FA5D29"/>
    <w:rsid w:val="00FA5E27"/>
    <w:rsid w:val="00FA6381"/>
    <w:rsid w:val="00FA669A"/>
    <w:rsid w:val="00FA68D1"/>
    <w:rsid w:val="00FA6C44"/>
    <w:rsid w:val="00FA71F3"/>
    <w:rsid w:val="00FA781C"/>
    <w:rsid w:val="00FA782F"/>
    <w:rsid w:val="00FA7E8C"/>
    <w:rsid w:val="00FB1186"/>
    <w:rsid w:val="00FB1198"/>
    <w:rsid w:val="00FB1296"/>
    <w:rsid w:val="00FB17BE"/>
    <w:rsid w:val="00FB224C"/>
    <w:rsid w:val="00FB233B"/>
    <w:rsid w:val="00FB254C"/>
    <w:rsid w:val="00FB2F04"/>
    <w:rsid w:val="00FB3FD9"/>
    <w:rsid w:val="00FB4BF0"/>
    <w:rsid w:val="00FB5270"/>
    <w:rsid w:val="00FB5328"/>
    <w:rsid w:val="00FB5497"/>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0AFD"/>
    <w:rsid w:val="00FC15F2"/>
    <w:rsid w:val="00FC1777"/>
    <w:rsid w:val="00FC1F2D"/>
    <w:rsid w:val="00FC1FAA"/>
    <w:rsid w:val="00FC26BF"/>
    <w:rsid w:val="00FC26F4"/>
    <w:rsid w:val="00FC27DB"/>
    <w:rsid w:val="00FC29F8"/>
    <w:rsid w:val="00FC2D0E"/>
    <w:rsid w:val="00FC2F60"/>
    <w:rsid w:val="00FC35AE"/>
    <w:rsid w:val="00FC37CB"/>
    <w:rsid w:val="00FC3BB9"/>
    <w:rsid w:val="00FC4450"/>
    <w:rsid w:val="00FC47D1"/>
    <w:rsid w:val="00FC49D8"/>
    <w:rsid w:val="00FC54ED"/>
    <w:rsid w:val="00FC5602"/>
    <w:rsid w:val="00FC5881"/>
    <w:rsid w:val="00FC5EED"/>
    <w:rsid w:val="00FC679C"/>
    <w:rsid w:val="00FC6B3E"/>
    <w:rsid w:val="00FC6C36"/>
    <w:rsid w:val="00FC6CA8"/>
    <w:rsid w:val="00FC6D14"/>
    <w:rsid w:val="00FC6ED4"/>
    <w:rsid w:val="00FC7140"/>
    <w:rsid w:val="00FC74C4"/>
    <w:rsid w:val="00FC7836"/>
    <w:rsid w:val="00FC788F"/>
    <w:rsid w:val="00FC7A2E"/>
    <w:rsid w:val="00FC7F40"/>
    <w:rsid w:val="00FC7FA8"/>
    <w:rsid w:val="00FD008C"/>
    <w:rsid w:val="00FD191B"/>
    <w:rsid w:val="00FD1B0C"/>
    <w:rsid w:val="00FD1BE0"/>
    <w:rsid w:val="00FD1D74"/>
    <w:rsid w:val="00FD1FAC"/>
    <w:rsid w:val="00FD23F8"/>
    <w:rsid w:val="00FD28FA"/>
    <w:rsid w:val="00FD2F27"/>
    <w:rsid w:val="00FD35F6"/>
    <w:rsid w:val="00FD3880"/>
    <w:rsid w:val="00FD4F0C"/>
    <w:rsid w:val="00FD501D"/>
    <w:rsid w:val="00FD543B"/>
    <w:rsid w:val="00FD58F8"/>
    <w:rsid w:val="00FD635A"/>
    <w:rsid w:val="00FD666C"/>
    <w:rsid w:val="00FD6678"/>
    <w:rsid w:val="00FD67AC"/>
    <w:rsid w:val="00FD72E1"/>
    <w:rsid w:val="00FD7465"/>
    <w:rsid w:val="00FD7723"/>
    <w:rsid w:val="00FD7781"/>
    <w:rsid w:val="00FD78A0"/>
    <w:rsid w:val="00FD7BF5"/>
    <w:rsid w:val="00FE08B7"/>
    <w:rsid w:val="00FE0C60"/>
    <w:rsid w:val="00FE0D40"/>
    <w:rsid w:val="00FE10B1"/>
    <w:rsid w:val="00FE1259"/>
    <w:rsid w:val="00FE134E"/>
    <w:rsid w:val="00FE1954"/>
    <w:rsid w:val="00FE1AE6"/>
    <w:rsid w:val="00FE1B7E"/>
    <w:rsid w:val="00FE1D25"/>
    <w:rsid w:val="00FE25E0"/>
    <w:rsid w:val="00FE2AFC"/>
    <w:rsid w:val="00FE2C47"/>
    <w:rsid w:val="00FE2CBC"/>
    <w:rsid w:val="00FE2E65"/>
    <w:rsid w:val="00FE2F27"/>
    <w:rsid w:val="00FE307C"/>
    <w:rsid w:val="00FE3E7A"/>
    <w:rsid w:val="00FE4079"/>
    <w:rsid w:val="00FE4B54"/>
    <w:rsid w:val="00FE5023"/>
    <w:rsid w:val="00FE51C7"/>
    <w:rsid w:val="00FE573C"/>
    <w:rsid w:val="00FE605D"/>
    <w:rsid w:val="00FE6985"/>
    <w:rsid w:val="00FE69C9"/>
    <w:rsid w:val="00FE6D63"/>
    <w:rsid w:val="00FE6EE5"/>
    <w:rsid w:val="00FE711A"/>
    <w:rsid w:val="00FE7B57"/>
    <w:rsid w:val="00FE7C80"/>
    <w:rsid w:val="00FF00C1"/>
    <w:rsid w:val="00FF013B"/>
    <w:rsid w:val="00FF0404"/>
    <w:rsid w:val="00FF0840"/>
    <w:rsid w:val="00FF0AD4"/>
    <w:rsid w:val="00FF117E"/>
    <w:rsid w:val="00FF1743"/>
    <w:rsid w:val="00FF1B12"/>
    <w:rsid w:val="00FF223B"/>
    <w:rsid w:val="00FF2EE8"/>
    <w:rsid w:val="00FF30E6"/>
    <w:rsid w:val="00FF32B2"/>
    <w:rsid w:val="00FF3812"/>
    <w:rsid w:val="00FF3F3C"/>
    <w:rsid w:val="00FF44E3"/>
    <w:rsid w:val="00FF4CB3"/>
    <w:rsid w:val="00FF57C6"/>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iPriority="2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uiPriority w:val="99"/>
    <w:qFormat/>
    <w:rsid w:val="00FC7A2E"/>
    <w:pPr>
      <w:numPr>
        <w:numId w:val="9"/>
      </w:numPr>
      <w:spacing w:before="60"/>
    </w:pPr>
    <w:rPr>
      <w:rFonts w:ascii="Arial" w:eastAsia="MS Mincho" w:hAnsi="Arial"/>
      <w:b/>
      <w:lang w:val="en-GB" w:eastAsia="en-GB"/>
    </w:rPr>
  </w:style>
  <w:style w:type="paragraph" w:customStyle="1" w:styleId="DraftProposal">
    <w:name w:val="Draft Proposal"/>
    <w:basedOn w:val="a"/>
    <w:uiPriority w:val="99"/>
    <w:qFormat/>
    <w:rsid w:val="004D5E77"/>
    <w:pPr>
      <w:snapToGrid w:val="0"/>
      <w:spacing w:after="160" w:line="252" w:lineRule="auto"/>
    </w:pPr>
    <w:rPr>
      <w:rFonts w:ascii="Arial" w:eastAsia="Calibri" w:hAnsi="Arial" w:cs="Arial"/>
      <w:b/>
      <w:bCs/>
      <w:sz w:val="22"/>
      <w:szCs w:val="22"/>
    </w:rPr>
  </w:style>
  <w:style w:type="paragraph" w:customStyle="1" w:styleId="Doc-title">
    <w:name w:val="Doc-title"/>
    <w:basedOn w:val="a"/>
    <w:next w:val="Doc-text2"/>
    <w:link w:val="Doc-titleChar"/>
    <w:qFormat/>
    <w:rsid w:val="00E702A4"/>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E702A4"/>
    <w:rPr>
      <w:rFonts w:ascii="Arial" w:eastAsia="MS Mincho" w:hAnsi="Arial"/>
      <w:noProof/>
      <w:szCs w:val="24"/>
      <w:lang w:val="en-GB" w:eastAsia="en-GB"/>
    </w:rPr>
  </w:style>
  <w:style w:type="character" w:styleId="af8">
    <w:name w:val="Emphasis"/>
    <w:uiPriority w:val="20"/>
    <w:qFormat/>
    <w:rsid w:val="000A1F9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iPriority="2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uiPriority w:val="99"/>
    <w:qFormat/>
    <w:rsid w:val="00FC7A2E"/>
    <w:pPr>
      <w:numPr>
        <w:numId w:val="9"/>
      </w:numPr>
      <w:spacing w:before="60"/>
    </w:pPr>
    <w:rPr>
      <w:rFonts w:ascii="Arial" w:eastAsia="MS Mincho" w:hAnsi="Arial"/>
      <w:b/>
      <w:lang w:val="en-GB" w:eastAsia="en-GB"/>
    </w:rPr>
  </w:style>
  <w:style w:type="paragraph" w:customStyle="1" w:styleId="DraftProposal">
    <w:name w:val="Draft Proposal"/>
    <w:basedOn w:val="a"/>
    <w:uiPriority w:val="99"/>
    <w:qFormat/>
    <w:rsid w:val="004D5E77"/>
    <w:pPr>
      <w:snapToGrid w:val="0"/>
      <w:spacing w:after="160" w:line="252" w:lineRule="auto"/>
    </w:pPr>
    <w:rPr>
      <w:rFonts w:ascii="Arial" w:eastAsia="Calibri" w:hAnsi="Arial" w:cs="Arial"/>
      <w:b/>
      <w:bCs/>
      <w:sz w:val="22"/>
      <w:szCs w:val="22"/>
    </w:rPr>
  </w:style>
  <w:style w:type="paragraph" w:customStyle="1" w:styleId="Doc-title">
    <w:name w:val="Doc-title"/>
    <w:basedOn w:val="a"/>
    <w:next w:val="Doc-text2"/>
    <w:link w:val="Doc-titleChar"/>
    <w:qFormat/>
    <w:rsid w:val="00E702A4"/>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E702A4"/>
    <w:rPr>
      <w:rFonts w:ascii="Arial" w:eastAsia="MS Mincho" w:hAnsi="Arial"/>
      <w:noProof/>
      <w:szCs w:val="24"/>
      <w:lang w:val="en-GB" w:eastAsia="en-GB"/>
    </w:rPr>
  </w:style>
  <w:style w:type="character" w:styleId="af8">
    <w:name w:val="Emphasis"/>
    <w:uiPriority w:val="20"/>
    <w:qFormat/>
    <w:rsid w:val="000A1F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6856722">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40202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844480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6473639">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6910564">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46941700">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7084594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208954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0719814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 w:id="2112233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FB868-22B6-482B-B79B-CEA292FF7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1344</Words>
  <Characters>7666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 (Xiao)</cp:lastModifiedBy>
  <cp:revision>3</cp:revision>
  <cp:lastPrinted>2007-08-28T14:45:00Z</cp:lastPrinted>
  <dcterms:created xsi:type="dcterms:W3CDTF">2023-11-03T05:32:00Z</dcterms:created>
  <dcterms:modified xsi:type="dcterms:W3CDTF">2023-11-03T05:33:00Z</dcterms:modified>
</cp:coreProperties>
</file>